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32" w:rsidRPr="00034932" w:rsidRDefault="00034932" w:rsidP="0003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НАЦІОНАЛЬНА АКАДЕМІЯ УПРАВЛІННЯ</w:t>
      </w:r>
    </w:p>
    <w:p w:rsidR="00034932" w:rsidRPr="00034932" w:rsidRDefault="00034932" w:rsidP="0003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ЦЕНТР ПЕРСПЕКТИВН</w:t>
      </w:r>
      <w:bookmarkStart w:id="0" w:name="_GoBack"/>
      <w:bookmarkEnd w:id="0"/>
      <w:r w:rsidRPr="00034932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ИХСОЦІАЛЬНИХ ДОСЛІДЖЕНЬ</w:t>
      </w:r>
    </w:p>
    <w:p w:rsidR="00034932" w:rsidRPr="00034932" w:rsidRDefault="00034932" w:rsidP="0003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4932" w:rsidRPr="00034932" w:rsidRDefault="00034932" w:rsidP="0003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Україна у стані перманентного вибору: духовно-культурні, соціально-економічні</w:t>
      </w:r>
    </w:p>
    <w:p w:rsidR="00034932" w:rsidRPr="00034932" w:rsidRDefault="00034932" w:rsidP="0003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та політико-правові стратегії</w:t>
      </w:r>
    </w:p>
    <w:p w:rsidR="00034932" w:rsidRPr="00034932" w:rsidRDefault="00034932" w:rsidP="0003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Х ЮВІЛЕЙНА НАУКОВО – ПРАКТИЧНА</w:t>
      </w:r>
    </w:p>
    <w:p w:rsidR="00034932" w:rsidRPr="00034932" w:rsidRDefault="00034932" w:rsidP="0003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КОНФЕРЕНЦІЯ</w:t>
      </w:r>
    </w:p>
    <w:p w:rsidR="00034932" w:rsidRPr="00034932" w:rsidRDefault="00034932" w:rsidP="0003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Київ 2010</w:t>
      </w:r>
    </w:p>
    <w:p w:rsidR="00034932" w:rsidRPr="00034932" w:rsidRDefault="00034932" w:rsidP="0003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4932" w:rsidRPr="00034932" w:rsidRDefault="00034932" w:rsidP="0003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Україна у стані перманентного вибору: духовно-культурні, соціально-економічні та політико-правові стратегії</w:t>
      </w:r>
    </w:p>
    <w:p w:rsidR="00034932" w:rsidRPr="00034932" w:rsidRDefault="00034932" w:rsidP="0003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Х ЮВІЛЕЙНА НАУКОВО–ПРАКТИЧНА</w:t>
      </w:r>
    </w:p>
    <w:p w:rsidR="00034932" w:rsidRPr="00034932" w:rsidRDefault="00034932" w:rsidP="0003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КОНФЕРЕНЦІЯ</w:t>
      </w:r>
    </w:p>
    <w:p w:rsidR="00034932" w:rsidRPr="00034932" w:rsidRDefault="00034932" w:rsidP="0003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Національна академія управління разом із Центром перспективних соціальних досліджень щорічно проводять науково-практичні конференції, присвячені аналізу глибинних гуманітарних проблем сучасності.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Метою конференцій є обговорення основних принципів, на яких має будуватися життя людини у світі, що змінюється та зазнає постійних викликів, а також сучасна інтеграція суспільствознавства та богослов’я.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Протягом останнього часу відбулися конференції: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2001 - Християнство на межі тисячоліть (економічні, правові,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історичні та культурологічні аспекти)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2002 - Духовно-моральні виміри українського суспільства: погляд ХХІ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століття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2003 - Людство на межі тисячоліть: діалог цивілізацій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2004 - Духовні засади розвитку людства в епоху глобалізації та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українська перспектива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2005 - Україна в системі духовних, економічних та політичних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координатглобалізованого світу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2006 - Духовні цінності в сучасному інформаційному суспільстві та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український вибір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2007 - Виклики українській ідентичності: політико-економічні та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соціокультурні проблеми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2008 - Проблеми самоідентифікації сучасного українського суспільства: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політичні, економічні, соціальні та культурні аспекти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2009 – Людина і соціум в умовах глобальної кризи: погляд крізь призму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суспільствознавства та богослов’я</w:t>
      </w:r>
    </w:p>
    <w:p w:rsidR="00034932" w:rsidRPr="00034932" w:rsidRDefault="00034932" w:rsidP="0003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Основні тематичні напрями: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-науково-практичні конференції в Національній академії управління: 10 років співпраці суспільствознавців та богословів;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-система духовних і культурних цінностей українського суспільства: випробування часом;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-духовні константи в контексті перманентного вибору України;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-українська культура на роздоріжжі ціннісного вибору;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-зламні періоди розвитку українського народу: альтернативна історія;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-перманентний цивілізаційний вибір України: минуле та сьогодення;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-громадянська взаємодія у системі цінностей українського суспільства;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-пасіонарний потенціал українського громадянського суспільства;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-стандарти високої політики в українських реаліях;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-громадськість та еліта у формуванні нової політичної структури суспільства;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-проблеми побудови правової держави в Україні: ілюзії та реальність;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lastRenderedPageBreak/>
        <w:t>-виклики становленню української демократії;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-стратегії економічного розвитку України в нових політичних координатах;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-інноваційність української економіки: досягнення та перспективи;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-соціальний захист населення в Україні та світовий досвід;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-комунікативний потенціал українського суспільства;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-етичні еталони українського суспільства: традиції та новації.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ЧАС ТА МІСЦЕ ПРОВЕДЕННЯ КОНФЕРЕНЦІЇ: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20 ТРАВНЯ 2010 р.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ВИЩИЙ НАВЧАЛЬНИЙ ЗАКЛАД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“НАЦІОНАЛЬНА АКАДЕМІЯ УПРАВЛІННЯ”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Київ, вул. Вінницька, 10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Актовий зал</w:t>
      </w:r>
    </w:p>
    <w:p w:rsidR="00034932" w:rsidRPr="00034932" w:rsidRDefault="00034932" w:rsidP="0003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ОРГКОМІТЕТ: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Єрохін С.А.,голова Оргкомітету, доктор економічних наук, ректор Національної академії управління.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Ільчук Л.І.,кандидат політичних наук, доцент, директор Центру перспективних соціальних досліджень Міністерства праці та соціальної політики України та НАН України.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Буряк Л.І., кандидат історичних наук, доцент кафедри суспільних наук Національної академії управління.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Дерев’янко Т.М.,кандидат філософських наук, доцент кафедри філософії Київського національного економічного університету імені В. Гетьмана.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Лапутіна О.О.,кандидат філологічних наук,доцент кафедри суспільних наук Національної академії управління.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Осічнюк Ю.В.,доктор філософських наук, професор кафедри суспільних наук Національної академії управління.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Привалко Т.В., кандидат історичних наук, старший викладач кафедри суспільних наук Національної академії управління.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Звоненко О.О., методист кафедри суспільних наук Національної академії управління.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РЕГЛАМЕНТ КОНФЕРЕНЦІЇ: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10.00 – 12.30 Пленарне засідання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12.30 – 13.30 Перерва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13.30 – 18.00 Робота секцій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РЕГЛАМЕНТ ВИСТУПІВ: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Доповідь на пленарних засіданнях – до 12 хвилин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Доповідь на секційних засіданнях – до 7 хвилин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Пленарне засідання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–Єрохін Сергій Аркадійович, доктор економічних наук, професор, ректор Національної академії управління: Вступне слово. Науково-духовна складова стратегії модернізації українського суспільства;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–Митрополит Переяслав-Хмельницький та Бориспільський Димитрій (Рудюк), кандидат богослов’я, доцент, ректор Київської православної богословської академії;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lastRenderedPageBreak/>
        <w:t>–Ільчук Леонід Іванович, кандидат політичних наук, доцент, директор Центру перспективних соціальних досліджень Міністерства праці та соціальної політики України та НАН України: Пасіонарний потенціал українського суспільства;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–Єпископ Макарівський Іларій, вікарій Київської Митрополії, доктор богослов’я, доцент Київської духовної академії: Ціннісний вибір України: поступ до самоідентичності;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–Попович Мирослав Володимирович, доктор філософських наук, академік НАН України, директор Інституту філософії імені Г.С. Сковороди НАН України:Карл Маркс і Федір Достоєвський;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–Архиєпископ Харківський і Полтавський Ігор (Ісіченко)(Українська Автокефальна Православна Церква), доктор філологічних наук:Суспільна місія Церквиперед викликами системної кризи;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–Вікарний єпископ Києво-Житомирської дієцезіїСтаніслав Широкорадюк: Система духовних і культурних цінностей українського суспільства: випробування часом;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–Софіюк Тарас, студент Національної академії управління: Європейська ідентичність України: спроба дослідження культурного простору через призму історії;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–Муфтій України шейх Ахмед Тамім, голова Духовного управління мусульман України;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–Осічнюк Юхим Веніамінович,доктор філософських наук, професор кафедри суспільних наук Національної академії управління: Независимость или изоляция?;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–Микитенко Вікторія Володимирівна, доктор економічних наук, професор, головний науковий співробітник Ради по вивченню продуктивних сил НАН України: Інформаційний потенціал вирішення проблем економічної безпеки;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–Роман Небожук, ієрей, керівник бюро зв’язків з органами державної влади Української греко-католицької церкви;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–Смолянюк Володимир Федорович, доктор політичних наук, професор, завідувач кафедри соціології і політології Київського національного економічного університету імені В. Гетьмана: Стратегічне цілепокладання як державотворча проблема України.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СЕКЦІЯ 1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ІСТОРИКО-КУЛЬТУРНИЙ ШЛЯХ УКРАЇНИ: ПРОБЛЕМА ВИБОРУ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(ауд. 401)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Керівники секції: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Буряк Лариса Іванівна, к.і.н., доцент кафедри суспільних наук Національної академії управління;</w:t>
      </w: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t>Лапутіна Олександра Олександрівна, к.філол.н., доцент кафедри суспільних наук Національної академії управління.</w:t>
      </w: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6660"/>
      </w:tblGrid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1.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Сучасна державна культурна політика України: транзиція чи трансформація?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Кравченко О.В.,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к.і.н., завідувач кафедри менеджменту соціокультурної діяльності факультету культурології Харківської державної академії культури.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2.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Проблеми державної підтримки розвитку музичної культури в Україні.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Байло Н.П.,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голова циклової комісії народно-пісенного мистецтва, викладач-методист Львівського державного училища культури і мистецтв.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lastRenderedPageBreak/>
              <w:t>3.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Матерналізм як духовна основа української культури.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Кочнова О.А.,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 культурології, старший викладач кафедри соціально-гуманітарних дисциплін Кримського інженерно-педагогічного університету.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4.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Трансформація духовних цінностей в сучасному житті.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Бандурович А.,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5.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Соціокультурні особливості трансформаційних станів суспільства.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Запорожець Т.В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., к.філос.н., доцент кафедри гуманітарних дисциплін університету економіки і права «КРОК».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6.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Духовно-культурні орієнтири категорій добра і зла в українських, англійських та німецьких пареміях (лінгвокультурологічний аспект).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Баранник О.В.,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Черкаського державного технологічного університету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7.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Семіотика культури на засадах ідентичності в творчій особистості.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Лісовська Ю.П.,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Міжгалузевого інституту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8.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Екологія культури – концепція порятунку людства від екологічної катастрофи.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Лучанська В.В.,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к.пед.н., докторант Київського національного університету культури і мистецтв.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9.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Україна у стані перманентного вибору: минуле і сьогодення.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Вєтошкіна Ю.,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студентка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10.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Простір українського міста у контексті перманентного цивілізаційного вибору: актуальне та потенційне.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Олінкевич В.І.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, аспірант Львівської академії мистецтв.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11.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Україна у стані перманентного цивілізаційного вибору.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Сімерецька 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студентка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12.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Українсько-російська ментальність: спільне і різне.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Грищенко І., Філіпова О.,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студенти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13.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ind w:righ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Європейська ідентичність України: новий образ країни.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ind w:righ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Софіюк Т.,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14.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Співвідношення традицій і цивілізаційних досягнень України.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Бондар Л.,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15.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Образ середньовіччя в художньому процесі українського сьогодення.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Лесів Т.В.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, аспірант Львівської академії мистецтв.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16.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Український народний орнамент і генезис духовної культури.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Полякова А.А.,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к.філол.н., доцент, завідувач кафедри іноземних мов Чернігівського державного інституту економіки та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17.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Український постмодернізм: шлях у майбутнє?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lastRenderedPageBreak/>
              <w:t>Чернікова О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., студентка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lastRenderedPageBreak/>
              <w:t>18.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Український постмодерний театр останньої чверті ХХ ст.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Могильна М., Палій С.,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студенти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19.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Український постмодерністичнийживопис: рух вперед?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Безкровна А.,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20.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Режисура та організація фестивалів та конкурсів дитячої творчості в Україні.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Фоя К.О.,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аспірантка Київського національного університету культури і мистецтв.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21.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ind w:righ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М. Драгоманов: між націоналізмом та інтернаціоналізмом.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ind w:righ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Артвіх К.,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22.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Л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ind w:righ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Національна ідея у контексті творчого космополітизму Лесі Українки.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ind w:righ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Марчук Є.,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студентка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23.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Трипільський феномен у контексті еволюції української культури.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Дейнега Р.,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24.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Генетичний зв'язок трипільської та української культури: міф чи реальність.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Самойлов М., Папушева І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., студенти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25.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Міжкультурний комунікативний дискурс в поліетнічному середовищі Буковини у ХVIII – на початку ХХ ст.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Воротняк І.Д.,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к.і.н., доцент кафедри етнології, античної та середньовічної історії Чернівецького національного університету імені Юрія Федьковича.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26.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Між романтизмом та позитивізмом: фемінологічна складова в українському історіографічному дискурсі (друга половина ХІХ – перша половина ХХ ст.).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Буряк Л.І.,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к.і.н., доцент кафедри суспільних наук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27.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Біографістика як складова системи культурних цінностей українського суспільства.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Готра О.Б.,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к.і.н., доцент кафедри філософії та політології Національного університету державної податкової служби України.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28.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Українська видавнича справа у зламні періоди розвитку українського народу.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Короб А.М.,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аспірантка, науковий співробітник відділу української літератури Національного науково-дослідного інституту українознавства.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29.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Ефективність соціокультурної діяльності бібліотек України в добу інтернет-технологій.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Матвійчук О.Є.,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к.пед.н., доцент кафедри методики мов та літературиКиївського університету імені Бориса Грінченка.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30.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Виховний потенціал української казки в процесі складних політичних соціально-економічних перетворень кінця XX -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 xml:space="preserve">початку XXI століття.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Перетята О.С.,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аспірантка кафедри української літератури та методики викладанняЛуганського національного університету імені Тараса Шевченка.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lastRenderedPageBreak/>
              <w:t>31.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Мазепа: історико-культурний вибір і його наслідки.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Бойко Л., Гасянець А.,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студенти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32.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Конституція Пилипа Орлика 1710 року.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Казидуб Я.Р.,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студенткаТаращанського агротехнічного коледжу імені ГерояРадянського Союзу О.О.Шевченка.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33.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Концепція сучасної правової держави і шляхи її вдосконалення в Україні.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Шайдурова К.,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34.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Принципи верховенства права як основна ознака правової держави.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Кушта 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Національної академії управління. </w:t>
            </w:r>
          </w:p>
        </w:tc>
      </w:tr>
      <w:tr w:rsidR="00034932" w:rsidRPr="00034932" w:rsidTr="00034932">
        <w:trPr>
          <w:trHeight w:val="362"/>
        </w:trPr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35.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Невідомі сторінки історії України: держава кримських татар – перша мусульманська республіка в світі.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Савіцька М., Сандул Г.,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студенти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tabs>
                <w:tab w:val="num" w:pos="792"/>
              </w:tabs>
              <w:spacing w:before="100" w:beforeAutospacing="1" w:after="100" w:afterAutospacing="1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Cs/>
                <w:sz w:val="20"/>
                <w:szCs w:val="24"/>
                <w:lang w:eastAsia="uk-UA"/>
              </w:rPr>
              <w:t>36.</w:t>
            </w:r>
            <w:r w:rsidRPr="000349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Национальная политика в Крымской АССР и УССР: сравнительный анализ (20-30-е годы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XX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века).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Кондратюк Г.Н.,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к.и.н., доцент кафедры социально-гуманитарных дисциплинКрымского инженерно-педагогического университета. </w:t>
            </w:r>
          </w:p>
        </w:tc>
      </w:tr>
    </w:tbl>
    <w:tbl>
      <w:tblPr>
        <w:tblpPr w:leftFromText="180" w:rightFromText="180" w:vertAnchor="text" w:horzAnchor="margin" w:tblpY="182"/>
        <w:tblW w:w="6768" w:type="dxa"/>
        <w:tblLook w:val="04A0" w:firstRow="1" w:lastRow="0" w:firstColumn="1" w:lastColumn="0" w:noHBand="0" w:noVBand="1"/>
      </w:tblPr>
      <w:tblGrid>
        <w:gridCol w:w="1908"/>
        <w:gridCol w:w="4860"/>
      </w:tblGrid>
      <w:tr w:rsidR="00034932" w:rsidRPr="00034932" w:rsidTr="00034932">
        <w:tc>
          <w:tcPr>
            <w:tcW w:w="1908" w:type="dxa"/>
            <w:hideMark/>
          </w:tcPr>
          <w:p w:rsidR="00034932" w:rsidRPr="00034932" w:rsidRDefault="00034932" w:rsidP="00034932">
            <w:pPr>
              <w:tabs>
                <w:tab w:val="left" w:pos="269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СЕКЦІЯ 2 </w:t>
            </w:r>
          </w:p>
        </w:tc>
        <w:tc>
          <w:tcPr>
            <w:tcW w:w="4860" w:type="dxa"/>
            <w:hideMark/>
          </w:tcPr>
          <w:p w:rsidR="00034932" w:rsidRPr="00034932" w:rsidRDefault="00034932" w:rsidP="00034932">
            <w:pPr>
              <w:tabs>
                <w:tab w:val="left" w:pos="269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ДУХОВНІ ЗАСАДИ УКРАЇНСЬКОГО НАРОДУ: ВИКЛИКИ ЧАСУ </w:t>
            </w:r>
          </w:p>
        </w:tc>
      </w:tr>
    </w:tbl>
    <w:p w:rsidR="00034932" w:rsidRPr="00034932" w:rsidRDefault="00034932" w:rsidP="0003493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uk-UA"/>
        </w:rPr>
        <w:t xml:space="preserve">(ауд. 402) </w:t>
      </w:r>
    </w:p>
    <w:p w:rsidR="00034932" w:rsidRPr="00034932" w:rsidRDefault="00034932" w:rsidP="0003493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uk-UA"/>
        </w:rPr>
        <w:t xml:space="preserve">Керівники секції: </w:t>
      </w:r>
    </w:p>
    <w:p w:rsidR="00034932" w:rsidRPr="00034932" w:rsidRDefault="00034932" w:rsidP="0003493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Присухін Сергій Іванович, </w:t>
      </w:r>
      <w:r w:rsidRPr="00034932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к.філос.н., доцент кафедри філософії Київського національного економічного університету імені В. Гетьмана; </w:t>
      </w:r>
    </w:p>
    <w:p w:rsidR="00034932" w:rsidRPr="00034932" w:rsidRDefault="00034932" w:rsidP="0003493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Балаценко В’ячеслав Миколайович, </w:t>
      </w:r>
      <w:r w:rsidRPr="00034932">
        <w:rPr>
          <w:rFonts w:ascii="Verdana" w:eastAsia="Times New Roman" w:hAnsi="Verdana" w:cs="Times New Roman"/>
          <w:sz w:val="20"/>
          <w:szCs w:val="20"/>
          <w:lang w:eastAsia="uk-UA"/>
        </w:rPr>
        <w:t>к.е.н., молодший науковий співробітник Центру перспективних соціальних досліджень Міністерства праці та соціальної політики України та НАН України</w:t>
      </w:r>
      <w:r w:rsidRPr="00034932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. </w:t>
      </w: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6660"/>
      </w:tblGrid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Розвиток духовної мобільності людини в умовах глобалізації.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Стефанишин О.В.,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д.е.н., професор Львівського національного університету імені Івана Франка;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Стефанишин В., Стефанишин 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здобувачі Львівськогонаціонального університету імені Івана Франка.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Духовні цінності українського суспільства в контексті цивілізаційних зрушень сьогодення.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Лазарович Н.В.,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к.філос.н., асистент кафедри теорії та історії культури Львівського національного університету імені Івана Франка.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Анализ некоторых аспектов современного состояния духовности общества.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Пуринова Г.К.,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к.соц.н., доцент, заведующая кафедрой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 xml:space="preserve">гуманитарных и социальных наук Санкт-Петербургской академии управления и экономики.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Криза духовних цінностей в системі українського вибору.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Гордієнко М.Г.,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к.політ.н., доцент кафедри філософії та політології Національного університету державної податкової служби України.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Особливість ефективно діючих констант культури в системі духовного капіталу українського суспільства.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Лісовський П.М.,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к.філос.н., доцент кафедри теорії держави та права Міжгалузевого інституту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Система духовно-культурних цінностей української нації та політико-правові стратегії їх реалізації.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Здіорук С.І.,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к.філос.н., доцент, завідувач відділу гуманітарної політики Національного інституту стратегічних досліджень при Президентові України.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Філософсько-етичні концепти формування ціннісних орієнтацій у сучасному українському суспільстві.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Рідколіс О.М.,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аспірант відділу гуманітарної політики Національного інституту стратегічних досліджень при Президентові України.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Проективні стратегії життя: множинність інституційних проявів.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Набруско І.Ю.,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к.філос.н., доцент кафедри соціальних структур і соціальних відносин Київського національного університету імені Тараса Шевченка.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Ціннісний вимір особистості в контексті «українського вибору».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Олас К.Ю.,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аспірант кафедри політології Ужгородського національного університету.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Особистість як духовна цінність суспільства.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Петрова Г.М.,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к.філос.н., доцент кафедри філософії права та юридичної логіки Київського національного університету внутрішніх справ.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Перспективи формування особистості в українському суспільстві.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Кучера Т.М.,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к.філос.н., доцент кафедри філософії Київського національного економічного університету імені В. Гетьмана.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Психічно-особистісне оздоровлення нації.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Романець З.О.,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к.психол.н., доцент Національного університету «Львівська політехніка».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Сім’я як неперехідна цінність в житті суспільства.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Шумейко О.В.,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викладач кафедри філософії права та юридичної логіки Київського національного університету внутрішніх справ.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Виклики філософії історії наприкінці ХХ – на початку XXI століття.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Гачко О.І.,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аспірантка Київського національного університету імені Тараса Шевченка.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Християнська віра перед лицем економіко-політичної кризи в Україні.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Жуковський В.В.,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к.філос.н., ліцензійований магістр богослов’я, викладач богослов’я кафедри богослов’яУкраїнського католицького університету, головний редактор суспільно-релігійного часопису „Християнин і світ”.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Поняття «тексту в тексті» у потенціалі християнської символічної комунікації.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Остащук І.Б.,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к.філол.н., докторант кафедри релігієзнавства Київського національного університету імені Тараса Шевченка.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Принятие христианства на Руси: а стоило ли?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Василенко В.,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студентка Национальной академии управления.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Категорія любові в неотомізмі Івана Павла ІІ.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Присухін С.І.,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к.філос.н., доцент кафедри філософії Київського національного економічного університету імені В. Гетьмана.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П’ятидесятництво як система харизматичних цінностей.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Кульпіна 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Київського національного економічного університету імені В. Гетьмана.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Саєнтологія як формула інтенсифікації процесу пізнання (технологія ефективних рішень).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Стрілецька А.,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студентка Київського національного економічного університету імені В. Гетьмана.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Тенденції культурно-релігійної свідомості в Збройних Силах України: соціологічний вимір.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Глушкова Т.Д.,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науковий співробітникНауково-дослідного центру гуманітарних проблем Збройних Сил України.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Право людини на зміну релігійних переконань як складова права на свободу віросповідання в Україні.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Биков О.М.,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к.ю.н., старший науковий співробітник, вчений секретар Інституту законодавства Верховної Ради України.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Симуляция солидарности в виртуальных сообществах.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Батаева Е.В.,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к.филос.н., доцент кафедры социологии Харковского гуманитарного университета “Народная украинская академия”.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О преимуществах духовно ориентированной парадигмы воспитания.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Шайденко Н.А.,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д.пед.н.,ректор Тульского государственного педагогического университета имени Л.Н. Толстого;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Подзолков В.Г.,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д.пед.н., профессор кафедры правовых дисциплинТульского государственного педагогического университета имени Л.Н.Толстого.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Національна ідея і освітньо-виховні завдання у закладах освіти України на початку ХХІ ст.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Кожолянко Г.К.,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д.і.н., професор кафедри етнології Чернівецького національного університету імені Юрія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 xml:space="preserve">Федьковича.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Освітні стратегії України в контексті євроінтеграції.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Рижак Л.В.,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к.філос.н., доцент кафедри філософії, заступник декана філософського факультету з наукової роботи Львівського національного університету імені Івана Франка.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Гуманітарна освіта у формуванні визначників духовної культури сучасного українського суспільства.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Семчук Н.І.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, к.філос.н., доцент кафедри філософії Київського університету імені Б.Д. Грінченка.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Ієрархія особистісних цінностей української молоді.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Кашкарьова Л.Р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., к.психол.н., доцент кафедри психології Бердянського державного педагогічного університету.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Проблеми бездуховності молоді як соціальне явище в Україні.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Кабашня А.А.,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студенткаТаращанського агротехнічного коледжу імені Героя Радянського Союзу О.О.Шевченка.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Змістові та технологічні особливості виховання духовної культури студентів ВНЗ.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Балагура О.О.,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к.філос.н., доцент Київського економічного інституту менеджменту.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Соціокультурне середовище вищого навчального закладу: становлення ціннісних орієнтацій студентства.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Машкова І.М.,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старший викладач кафедри іноземних мов Київського національного економічного університету імені В. Гетьмана.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Организация педагогической поддержки студентов в вузе. Проблемы и пути решения.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Калинина З.Н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,к.пед.н., доцент, проректор по воспитательной работе Тульського государственного педагогического университета имени Л.Н.Толстого.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До питання про актуальність формування готовності студентів до професійного саморозвитку.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Остапенко Е.О.,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аспірант кафедри педагогіки та психологїї Київського національного економічного університету імені В.Гетьмана.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Розвиток творчого потенціалу майбутніх фахівців як складової комунікативного потенціалу українського суспільства.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Нікітіна І.В.,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к.психол.н., доцент кафедри філософії Національного університету харчових технологій. </w:t>
            </w:r>
          </w:p>
        </w:tc>
      </w:tr>
    </w:tbl>
    <w:tbl>
      <w:tblPr>
        <w:tblpPr w:leftFromText="180" w:rightFromText="180" w:vertAnchor="text" w:horzAnchor="margin" w:tblpY="2"/>
        <w:tblW w:w="6948" w:type="dxa"/>
        <w:tblLook w:val="04A0" w:firstRow="1" w:lastRow="0" w:firstColumn="1" w:lastColumn="0" w:noHBand="0" w:noVBand="1"/>
      </w:tblPr>
      <w:tblGrid>
        <w:gridCol w:w="1728"/>
        <w:gridCol w:w="5220"/>
      </w:tblGrid>
      <w:tr w:rsidR="00034932" w:rsidRPr="00034932" w:rsidTr="00034932">
        <w:trPr>
          <w:trHeight w:val="537"/>
        </w:trPr>
        <w:tc>
          <w:tcPr>
            <w:tcW w:w="1728" w:type="dxa"/>
            <w:hideMark/>
          </w:tcPr>
          <w:p w:rsidR="00034932" w:rsidRPr="00034932" w:rsidRDefault="00034932" w:rsidP="00034932">
            <w:pPr>
              <w:tabs>
                <w:tab w:val="left" w:pos="269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СЕКЦІЯ 3 </w:t>
            </w:r>
          </w:p>
        </w:tc>
        <w:tc>
          <w:tcPr>
            <w:tcW w:w="52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ПОЛІТИКО-ПРАВОВІ СТРАТЕГІЇ ТА КООРДИНАТИ СУЧАСНОЇ УКРАЇНИ </w:t>
            </w:r>
          </w:p>
        </w:tc>
      </w:tr>
    </w:tbl>
    <w:p w:rsidR="00034932" w:rsidRPr="00034932" w:rsidRDefault="00034932" w:rsidP="00034932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uk-UA"/>
        </w:rPr>
        <w:t xml:space="preserve">(ауд. 503) </w:t>
      </w:r>
    </w:p>
    <w:p w:rsidR="00034932" w:rsidRPr="00034932" w:rsidRDefault="00034932" w:rsidP="0003493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uk-UA"/>
        </w:rPr>
        <w:t xml:space="preserve">Керівники секції: </w:t>
      </w:r>
    </w:p>
    <w:p w:rsidR="00034932" w:rsidRPr="00034932" w:rsidRDefault="00034932" w:rsidP="0003493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Чугаєнко Юрій Олексійович, </w:t>
      </w:r>
      <w:r w:rsidRPr="00034932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д.і.н., професор, завідувач кафедри суспільних наук Національної академії управління; </w:t>
      </w:r>
    </w:p>
    <w:p w:rsidR="00034932" w:rsidRPr="00034932" w:rsidRDefault="00034932" w:rsidP="0003493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Тупчієнко Леонід Сидорович, </w:t>
      </w:r>
      <w:r w:rsidRPr="00034932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к.філос.н., професор Національного авіаційного університету, член-кореспондент Міжнародної академії наук екології безпеки. 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6840"/>
      </w:tblGrid>
      <w:tr w:rsidR="00034932" w:rsidRPr="00034932" w:rsidTr="00034932">
        <w:trPr>
          <w:trHeight w:val="36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4"/>
                <w:lang w:eastAsia="uk-UA"/>
              </w:rPr>
              <w:t>1.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Геополітична та цивілізаційна невизначеність сучасної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 xml:space="preserve">України: “хвороба росту” чи перманентна стратегія.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Потапенко Я.О.,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к.і.н., доцент кафедри історії та культури України Переяслав-Хмельницького державного педагогічного університету імені Григорія Сковороди. </w:t>
            </w:r>
          </w:p>
        </w:tc>
      </w:tr>
      <w:tr w:rsidR="00034932" w:rsidRPr="00034932" w:rsidTr="00034932">
        <w:trPr>
          <w:trHeight w:val="459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4"/>
                <w:lang w:eastAsia="uk-UA"/>
              </w:rPr>
              <w:lastRenderedPageBreak/>
              <w:t>2.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ind w:righ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pacing w:val="4"/>
                <w:sz w:val="20"/>
                <w:szCs w:val="20"/>
                <w:lang w:eastAsia="uk-UA"/>
              </w:rPr>
              <w:t xml:space="preserve">Геополітичне майбутнє України: можливі сценарії.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ind w:righ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Луценко А.В.,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ад’юнкт Національного університету оборони України. </w:t>
            </w:r>
          </w:p>
        </w:tc>
      </w:tr>
      <w:tr w:rsidR="00034932" w:rsidRPr="00034932" w:rsidTr="00034932">
        <w:trPr>
          <w:trHeight w:val="459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4"/>
                <w:lang w:eastAsia="uk-UA"/>
              </w:rPr>
              <w:t>3.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Проблема выробатки стратегии развития Украины: от иллюзий к реальности.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Поступной А.Н.,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к.филос.н., доцент, заведующий кафедрой социологии и политологии Национального технического университета “Харьковский политехнический институт”. </w:t>
            </w:r>
          </w:p>
        </w:tc>
      </w:tr>
      <w:tr w:rsidR="00034932" w:rsidRPr="00034932" w:rsidTr="00034932">
        <w:trPr>
          <w:trHeight w:val="459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4"/>
                <w:lang w:eastAsia="uk-UA"/>
              </w:rPr>
              <w:t>4.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Украина: выбор цивилизационной модели развития.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Вакулова Т.В.,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старший преподаватель кафедры социально гуманитарных наукСевастопольского городского гуманитарного университета. </w:t>
            </w:r>
          </w:p>
        </w:tc>
      </w:tr>
      <w:tr w:rsidR="00034932" w:rsidRPr="00034932" w:rsidTr="00034932">
        <w:trPr>
          <w:trHeight w:val="459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4"/>
                <w:lang w:eastAsia="uk-UA"/>
              </w:rPr>
              <w:t>5.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Чи є у перманентного вибору вибір: спроба політологічного аналізу.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Тупчієнко Л.С.,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к.філос.н., професор Національного авіаційного університету, член-кореспондент Міжнародної академії наук екології безпеки. </w:t>
            </w:r>
          </w:p>
        </w:tc>
      </w:tr>
      <w:tr w:rsidR="00034932" w:rsidRPr="00034932" w:rsidTr="00034932">
        <w:trPr>
          <w:trHeight w:val="459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4"/>
                <w:lang w:eastAsia="uk-UA"/>
              </w:rPr>
              <w:t>6.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Особливості формування та розвитку інформаційного суспільства в Україні.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Гриценок О.В.,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аспірантка відділу розвитку політичної системи Національного інституту стратегічних досліджень при Президентові України. </w:t>
            </w:r>
          </w:p>
        </w:tc>
      </w:tr>
      <w:tr w:rsidR="00034932" w:rsidRPr="00034932" w:rsidTr="00034932">
        <w:trPr>
          <w:trHeight w:val="459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4"/>
                <w:lang w:eastAsia="uk-UA"/>
              </w:rPr>
              <w:t>7.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Информационно-психологическое влияние в политических процессах.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Петухова Г.А., Саенко Т.Н.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, студенты Донецкого национального университета экономики и торговли имени М. Туган-Барановского. </w:t>
            </w:r>
          </w:p>
        </w:tc>
      </w:tr>
      <w:tr w:rsidR="00034932" w:rsidRPr="00034932" w:rsidTr="00034932">
        <w:trPr>
          <w:trHeight w:val="459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4"/>
                <w:lang w:eastAsia="uk-UA"/>
              </w:rPr>
              <w:t>8.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Можно ли вычислить идеальную модель общественного устройства, осуществимую на практике.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Неверов Г.А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,аналитик, член Национального союзажурналистов Украины.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182" w:lineRule="atLeast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4"/>
                <w:lang w:eastAsia="uk-UA"/>
              </w:rPr>
              <w:t>9.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hd w:val="clear" w:color="auto" w:fill="FFFFFF"/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pacing w:val="4"/>
                <w:sz w:val="20"/>
                <w:szCs w:val="20"/>
                <w:lang w:eastAsia="uk-UA"/>
              </w:rPr>
              <w:t xml:space="preserve">Актуальні проблеми забезпечення позитивного міжнародного іміджу України. </w:t>
            </w:r>
          </w:p>
          <w:p w:rsidR="00034932" w:rsidRPr="00034932" w:rsidRDefault="00034932" w:rsidP="00034932">
            <w:pPr>
              <w:shd w:val="clear" w:color="auto" w:fill="FFFFFF"/>
              <w:spacing w:before="100" w:beforeAutospacing="1" w:after="100" w:afterAutospacing="1" w:line="182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Лук’яненко О.М.,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асистент кафедри філософії Київського національного економічного університету імені В. Гетьмана. </w:t>
            </w:r>
          </w:p>
        </w:tc>
      </w:tr>
      <w:tr w:rsidR="00034932" w:rsidRPr="00034932" w:rsidTr="00034932">
        <w:trPr>
          <w:trHeight w:val="459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Політико-правова стратегія відносин Україна-Лівія у контексті реалізації принципу міжнародного співробітництва.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Ворошилова І.В.,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головний консультант відділу європейської політики та міжнародної інтеграції Інституту законодавства Верховної Ради України.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182" w:lineRule="atLeast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Деякі аспекти історичного досвіду вітчизняного військового виховання.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Безбах В.Г.,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к.і.н., доцент, завідувач кафедри військово-гуманітарних дисциплін Військового інституту Київського національного університету імені Тараса Шевченка; </w:t>
            </w:r>
          </w:p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lastRenderedPageBreak/>
              <w:t>Анохіна Г.П.,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старший викладач кафедри військово-спеціальної мовної підготовки Військового інституту Київського національного університету імені Тараса Шевченка. </w:t>
            </w:r>
          </w:p>
        </w:tc>
      </w:tr>
      <w:tr w:rsidR="00034932" w:rsidRPr="00034932" w:rsidTr="00034932">
        <w:trPr>
          <w:trHeight w:val="459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12.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Емоційний вплив військових парадів на суспільство.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ind w:righ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Пішко І.О.,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начальник науково-дослідної лабораторії Науково-дослідного центру гуманітарних проблем Збройних Сил України.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182" w:lineRule="atLeast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Сучасні способи врегулювання збройно-політичних конфліктів. </w:t>
            </w:r>
          </w:p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Дегтярьова Ю.В., Травнікова О.Б.,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студенти Донецького національного університету економіки і торгівлі імені М. Туган-Барановського. </w:t>
            </w:r>
          </w:p>
        </w:tc>
      </w:tr>
      <w:tr w:rsidR="00034932" w:rsidRPr="00034932" w:rsidTr="00034932">
        <w:trPr>
          <w:trHeight w:val="459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Аксіологічні залежності у сфері воєнної безпеки України.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Шевченко М.М.,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к.філос.н., доцент кафедри національної безпеки Національної академії державного управління при Президентові України;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Єфімова В.В.,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науковий співробітник Науково-дослідного центру гуманітарних проблем Збройних Сил України. </w:t>
            </w:r>
          </w:p>
        </w:tc>
      </w:tr>
      <w:tr w:rsidR="00034932" w:rsidRPr="00034932" w:rsidTr="00034932">
        <w:trPr>
          <w:trHeight w:val="459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Національна безпека України: загрози та виклики.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Єгорова К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., студентка Національної академії управління. </w:t>
            </w:r>
          </w:p>
        </w:tc>
      </w:tr>
      <w:tr w:rsidR="00034932" w:rsidRPr="00034932" w:rsidTr="00034932">
        <w:trPr>
          <w:trHeight w:val="360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Українська національна ідея.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Богатчук Д.П.,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Національного університету «Києво-Могилянська академія». </w:t>
            </w:r>
          </w:p>
        </w:tc>
      </w:tr>
      <w:tr w:rsidR="00034932" w:rsidRPr="00034932" w:rsidTr="00034932">
        <w:trPr>
          <w:trHeight w:val="54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Ідеологія націонал-патріотизму: аксіологічний вимір українського суспільства.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БойкоТ.О.,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курсант Львівського державного університету внутрішніхсправ.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182" w:lineRule="atLeast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Український націоналізм як ідеологічний тренд або чим ми завдячуємо українському націоналізмові. </w:t>
            </w:r>
          </w:p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Швирков О.І.,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к.філос.н., старший викладач кафедри філософії Сумського державного університету. </w:t>
            </w:r>
          </w:p>
        </w:tc>
      </w:tr>
      <w:tr w:rsidR="00034932" w:rsidRPr="00034932" w:rsidTr="00034932">
        <w:trPr>
          <w:trHeight w:val="36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Конституювання політичної нації в сучасній Україні.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Сельська Г.В.,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аспірантка кафедри політичних наук Національного педагогічного університету імені М.П. Драгоманова. </w:t>
            </w:r>
          </w:p>
        </w:tc>
      </w:tr>
      <w:tr w:rsidR="00034932" w:rsidRPr="00034932" w:rsidTr="00034932">
        <w:trPr>
          <w:trHeight w:val="36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Неизбежность национализма.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Черненко В.А.,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к.филос.н., доцент кафедры философии и политологии Харковского национального экономического университета.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Етнополітичні процеси в Західній Україні на початку ХХІ ст.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Кожолянко О.Г.,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к.і.н., викладач кафедри етнології Чернівецького національного університету імені Юрія Федьковича </w:t>
            </w:r>
          </w:p>
        </w:tc>
      </w:tr>
      <w:tr w:rsidR="00034932" w:rsidRPr="00034932" w:rsidTr="00034932">
        <w:trPr>
          <w:trHeight w:val="36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Програма національного розвитку та українське майбутнє.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Човган В.О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., студентНаціональної юридичної академії України імені Ярослава Мудрого.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23.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Втрачання суспільної ідентичності сучасними українцями.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Голопич І.М.,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викладач Харківського національного університету внутрішніх справ.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Маргіналізація та девіація в трансформаційному суспільстві.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Кузьменко Т.М.,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к.соц.н., доцент кафедри соціальних структур та соціальних відносин Київського національного університету імені Тараса Шевченка.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Проблеми консолідації сучасного українського суспільства: ціннісний аспект.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Карлова В.В.,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к.держ.упр., доцент кафедрисоціальної і гуманітарної політикиНаціональної академії державного управлінняпри Президентові України.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Особенности демократического режима в Украине.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Лукьяненко Д.И.,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 Донецкого университета экономики и торговли имени М. Туган-Барановского.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Взаємодія влади і громадянського суспільства як запорука становлення демократії в Україні.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Михненко А.М.,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д.і.н., професор, завідувач кафедри управління суспільним розвитком Національної академії державного управління при Президентові України;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Месюк М.П.,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аспірант кафедри управління суспільним розвитком Національноїакадеміїдержавногоуправлінняпри Президентові України. </w:t>
            </w:r>
          </w:p>
        </w:tc>
      </w:tr>
      <w:tr w:rsidR="00034932" w:rsidRPr="00034932" w:rsidTr="00034932">
        <w:trPr>
          <w:trHeight w:val="36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Культура пам’яті як викликстановленню української демократії.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Волянюк О.Я.,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аспірант кафедри політичних наук Національного педагогічного університету імені М.П. Драгоманова.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182" w:lineRule="atLeast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Сталінський «гордіїв» вузол. </w:t>
            </w:r>
          </w:p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Безпаленко В.В.,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директор Національного історико-меморіального заповідника «Биківнянські могили».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Політичні цінності в сучасному українському суспільстві.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Остапенко М.А.,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к.політ.н., доцент кафедри політичних наук Національного педагогічного університету імені М.П. Драгоманова.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tabs>
                <w:tab w:val="left" w:pos="9000"/>
                <w:tab w:val="left" w:pos="91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Актуальні питання взаємодії науки, практики та галузевої освіти «Державне управління». </w:t>
            </w:r>
          </w:p>
          <w:p w:rsidR="00034932" w:rsidRPr="00034932" w:rsidRDefault="00034932" w:rsidP="00034932">
            <w:pPr>
              <w:tabs>
                <w:tab w:val="left" w:pos="9000"/>
                <w:tab w:val="left" w:pos="91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Москаленко С.О.,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к.держ.упр., начальник відділу маркетингу, організації, моніторингу та координації управління організації фундаментальних та прикладних досліджень Національної академії державного управління при Президентові України.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Моральні аспекти при підготовці кадрів в публічній службі.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Ласійчук О.М.,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аспірантка Львівського регіонального інституту державного управління, викладач Українського католицького університету.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Кар’єрне зростання державного службовця як одна з проблем побудови правової держави.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Соколова Т.А.,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здобувач Інституту проблем державного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 xml:space="preserve">управління та місцевого самоврядування Національної академії державного управління при Президенті України.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34.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Політична відповідальність як необхідність української політики.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Ткаченко Д.В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., студентка Національної юридичної академії України імені Ярослава Мудрого. </w:t>
            </w:r>
          </w:p>
        </w:tc>
      </w:tr>
      <w:tr w:rsidR="00034932" w:rsidRPr="00034932" w:rsidTr="00034932">
        <w:trPr>
          <w:trHeight w:val="36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Багатопартійна система як необхідна умова становлення демократії в Україні.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Тализіна Я.О.,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Національної юридичної академії України імені Ярослава Мудрого. </w:t>
            </w:r>
          </w:p>
        </w:tc>
      </w:tr>
      <w:tr w:rsidR="00034932" w:rsidRPr="00034932" w:rsidTr="00034932">
        <w:trPr>
          <w:trHeight w:val="36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36.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Організаційний баланс ресурсів політичних партій в Україні.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Лебедюк В.М.,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аспірант Львівського регіонального інституту державного управління Національної академії державного управління при Президентові України.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182" w:lineRule="atLeast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Політичний конфлікт та технологія його запобігання. </w:t>
            </w:r>
          </w:p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Зубарєва О.О.,Козаченко Ю.Є.,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студенти Донецького національного університету економіки і торгівлі імені М. Туган-Барановського. </w:t>
            </w:r>
          </w:p>
        </w:tc>
      </w:tr>
      <w:tr w:rsidR="00034932" w:rsidRPr="00034932" w:rsidTr="00034932">
        <w:trPr>
          <w:trHeight w:val="481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Цивілізаційний вимір міжпартійної боротьби в Україні.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Ханстантинов В.О.,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к.філос.н., доцент, завідувач кафедри економічної теорії і суспільних наук Миколаївського державного аграрного університету. </w:t>
            </w:r>
          </w:p>
        </w:tc>
      </w:tr>
      <w:tr w:rsidR="00034932" w:rsidRPr="00034932" w:rsidTr="00034932">
        <w:trPr>
          <w:trHeight w:val="481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39.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Особливості формування еліт в транзитивних суспільствах.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Макаренко Е.М.,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к.філос.н., доцент кафедри управління суспільним розвитком Національної академії державного управління при Президентові України.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182" w:lineRule="atLeast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40.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Роль функцій парламентських виборів в процесі демократизації України. </w:t>
            </w:r>
          </w:p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Гев`юк У.Ю.,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аспірант кафедри політології та державного управління Чернівецького національного туніверситету імені Юрія Федьковича. </w:t>
            </w:r>
          </w:p>
        </w:tc>
      </w:tr>
      <w:tr w:rsidR="00034932" w:rsidRPr="00034932" w:rsidTr="00034932">
        <w:trPr>
          <w:trHeight w:val="481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41.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Інституалізація парламентської опозиції як запорука розбудови правової держави.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Максакова В.А.,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студенткаНаціональної юридичної академії України імені Ярослава Мудрого.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182" w:lineRule="atLeast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42.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Политическая активность: проблемы и степень реализации. </w:t>
            </w:r>
          </w:p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Котова Ю.Р.,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Донецкого университета экономики и торговли имени М. Туган-Барановского.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182" w:lineRule="atLeast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43.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Участь громадськості у прийнятті політичних рішень: реалії, практики, перспективи.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Матвійчук А.О.,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аспіранткаНаціонального педагогічного університету </w:t>
            </w:r>
          </w:p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імені М.П.Драгоманова.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182" w:lineRule="atLeast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Суб’єкти політичного вибору: український контекст. </w:t>
            </w:r>
          </w:p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Бевз Т.А.,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д.і.н., головний науковий співробітник Інституту політичних і етнонаціональних досліджень імені І.Ф. Кураса НАН України.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182" w:lineRule="atLeast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45.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Самоврядні традиції східних слов’ян. </w:t>
            </w:r>
          </w:p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Козюра І.В.,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к.і.н., начальник відділу місцевого самоврядування та регіонального розвитку Інституту проблем державного управління та місцевого самоврядування Національної академії державного управління при Президентові України.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182" w:lineRule="atLeast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Потенціал комунікативних політичних технологій в трансформаційному суспільстві. </w:t>
            </w:r>
          </w:p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Шарлай В.І.,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студентЧернівецького національного університету імені Юрія Федьковича.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182" w:lineRule="atLeast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Средства массовой информации как субъект манипулирования электоральным поведеним. </w:t>
            </w:r>
          </w:p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Халина В.И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., студентка Донецкого национального университета экономики и торговли имени М. Туган-Барановского.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182" w:lineRule="atLeast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48.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Політична пропаганда як інструмент інформаційного забезпечення політики глави держави. </w:t>
            </w:r>
          </w:p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Канченко А.В.,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аспірантка Національного інституту стратегічних досліджень при Президентові України. </w:t>
            </w:r>
          </w:p>
        </w:tc>
      </w:tr>
      <w:tr w:rsidR="00034932" w:rsidRPr="00034932" w:rsidTr="00034932">
        <w:trPr>
          <w:trHeight w:val="36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49.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Діяльність Духовного управління мусульман України по збереженню та відродженню духовних традицій національних меншин.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Маєвська Л.Б.,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к.і.н. </w:t>
            </w:r>
          </w:p>
        </w:tc>
      </w:tr>
      <w:tr w:rsidR="00034932" w:rsidRPr="00034932" w:rsidTr="00034932">
        <w:trPr>
          <w:trHeight w:val="481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Особливості самоідентифікації мешканців Криму в координатах соціально-культурної, мовної, релігійної та громадянської ідентичності.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ГазізоваО.О.,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аспірантка Національного науково-дослідного інституту українознавства. </w:t>
            </w:r>
          </w:p>
        </w:tc>
      </w:tr>
      <w:tr w:rsidR="00034932" w:rsidRPr="00034932" w:rsidTr="00034932">
        <w:trPr>
          <w:trHeight w:val="137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Проблема толерантності у контексті збереження культурної самобутності націй та поширення мультикультуралізму.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Бакальчук В.О.,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к.філос.н., старший науковий співробітник відділу соціокультурних та етнонаціональних дослідженьНаціонального інституту стратегічних досліджень. </w:t>
            </w:r>
          </w:p>
        </w:tc>
      </w:tr>
      <w:tr w:rsidR="00034932" w:rsidRPr="00034932" w:rsidTr="00034932">
        <w:trPr>
          <w:trHeight w:val="481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52.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pacing w:val="-8"/>
                <w:sz w:val="20"/>
                <w:szCs w:val="20"/>
                <w:lang w:eastAsia="uk-UA"/>
              </w:rPr>
              <w:t xml:space="preserve">Методологічні засади виховання культури міжетнічних відносин.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pacing w:val="-8"/>
                <w:sz w:val="20"/>
                <w:szCs w:val="20"/>
                <w:lang w:eastAsia="uk-UA"/>
              </w:rPr>
              <w:t>Величко О.М.,</w:t>
            </w:r>
            <w:r w:rsidRPr="00034932">
              <w:rPr>
                <w:rFonts w:ascii="Verdana" w:eastAsia="Times New Roman" w:hAnsi="Verdana" w:cs="Times New Roman"/>
                <w:spacing w:val="-8"/>
                <w:sz w:val="20"/>
                <w:szCs w:val="20"/>
                <w:lang w:eastAsia="uk-UA"/>
              </w:rPr>
              <w:t xml:space="preserve">аспірант Бердянського державного педагогічного університету. </w:t>
            </w:r>
          </w:p>
        </w:tc>
      </w:tr>
      <w:tr w:rsidR="00034932" w:rsidRPr="00034932" w:rsidTr="00034932">
        <w:trPr>
          <w:trHeight w:val="481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53.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pacing w:val="-8"/>
                <w:sz w:val="20"/>
                <w:szCs w:val="20"/>
                <w:lang w:eastAsia="uk-UA"/>
              </w:rPr>
              <w:t xml:space="preserve">Мовна політика держави: перспектива України.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pacing w:val="-8"/>
                <w:sz w:val="20"/>
                <w:szCs w:val="20"/>
                <w:lang w:eastAsia="uk-UA"/>
              </w:rPr>
              <w:t xml:space="preserve">Звоненко О.О., </w:t>
            </w:r>
            <w:r w:rsidRPr="00034932">
              <w:rPr>
                <w:rFonts w:ascii="Verdana" w:eastAsia="Times New Roman" w:hAnsi="Verdana" w:cs="Times New Roman"/>
                <w:spacing w:val="-8"/>
                <w:sz w:val="20"/>
                <w:szCs w:val="20"/>
                <w:lang w:eastAsia="uk-UA"/>
              </w:rPr>
              <w:t xml:space="preserve">студентка Національної академії управління. </w:t>
            </w:r>
          </w:p>
        </w:tc>
      </w:tr>
      <w:tr w:rsidR="00034932" w:rsidRPr="00034932" w:rsidTr="00034932">
        <w:trPr>
          <w:trHeight w:val="481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54.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Комунікативний потенціал мас-медіа у формуванні та реалізації гендерної політики України.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Петрик О.В.,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Національного технічного університету України «Київський політехнічний інститут». </w:t>
            </w:r>
          </w:p>
        </w:tc>
      </w:tr>
      <w:tr w:rsidR="00034932" w:rsidRPr="00034932" w:rsidTr="00034932">
        <w:trPr>
          <w:trHeight w:val="36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Інтегрування вітчизняного медіасередовища до глобального інформаційного простору.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Волкова А.С.,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студенткаКиївського національного університету імені Тараса Шевченка. </w:t>
            </w:r>
          </w:p>
        </w:tc>
      </w:tr>
      <w:tr w:rsidR="00034932" w:rsidRPr="00034932" w:rsidTr="00034932">
        <w:trPr>
          <w:trHeight w:val="481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56.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Передумови моделювання проекції сучасного українського суспільства в інформаційно-комунікативному середовищі Інтернет.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lastRenderedPageBreak/>
              <w:t>Канцір І.І.,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Національного університету «Львівська політехніка», член проводу Львівської обласної МГО «Націонал-патріотична українська молодіжна організація». </w:t>
            </w:r>
          </w:p>
        </w:tc>
      </w:tr>
      <w:tr w:rsidR="00034932" w:rsidRPr="00034932" w:rsidTr="00034932">
        <w:trPr>
          <w:trHeight w:val="481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57.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Моральні і етичні норми в контексті кримінальної злочинності у сфері авторськихі суміжних прав.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Гартованова Е.Ю.,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здобувач кафедри кримінального права та процесу Національної академії управління. </w:t>
            </w:r>
          </w:p>
        </w:tc>
      </w:tr>
      <w:tr w:rsidR="00034932" w:rsidRPr="00034932" w:rsidTr="00034932">
        <w:trPr>
          <w:trHeight w:val="481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58.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Значення і роль охоронних організацій в запобіганні злочинності.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Бєліков Ю.М.,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аспірант Національної академії управління. </w:t>
            </w:r>
          </w:p>
        </w:tc>
      </w:tr>
      <w:tr w:rsidR="00034932" w:rsidRPr="00034932" w:rsidTr="00034932">
        <w:trPr>
          <w:trHeight w:val="481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59.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Вчинення злочинів способом особливо жорстокого поводження – криза духовності суспільства епохи глобалізації та перманентного вибору.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Кучер В.І.,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здобувач кафедри кримінального права та процесу Національної академії управління. </w:t>
            </w:r>
          </w:p>
        </w:tc>
      </w:tr>
      <w:tr w:rsidR="00034932" w:rsidRPr="00034932" w:rsidTr="00034932">
        <w:trPr>
          <w:trHeight w:val="481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Вивчення психології злочинця.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Пасніченко А.Е.,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к.психол.н., доцент кафедри психологіїЧернівецького національного університету імені Юрія Федьковича;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Требик О.О.,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студентка Чернівецького національного університету імені Юрія Федьковича. </w:t>
            </w:r>
          </w:p>
        </w:tc>
      </w:tr>
      <w:tr w:rsidR="00034932" w:rsidRPr="00034932" w:rsidTr="00034932">
        <w:trPr>
          <w:trHeight w:val="481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61.</w:t>
            </w:r>
            <w:r w:rsidRPr="00034932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Порушення особистих немайнових прав у сфері охорони навколишнього природного середовища як аморальне явище.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Матвійчук А.О.,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здобувач кафедри кримінального права та процесу Національної академії управління. </w:t>
            </w:r>
          </w:p>
        </w:tc>
      </w:tr>
    </w:tbl>
    <w:p w:rsidR="00034932" w:rsidRPr="00034932" w:rsidRDefault="00034932" w:rsidP="0003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sz w:val="24"/>
          <w:szCs w:val="24"/>
          <w:lang w:eastAsia="uk-UA"/>
        </w:rPr>
        <w:br w:type="page"/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267"/>
        <w:gridCol w:w="5933"/>
      </w:tblGrid>
      <w:tr w:rsidR="00034932" w:rsidRPr="00034932" w:rsidTr="00034932">
        <w:tc>
          <w:tcPr>
            <w:tcW w:w="1267" w:type="dxa"/>
            <w:hideMark/>
          </w:tcPr>
          <w:p w:rsidR="00034932" w:rsidRPr="00034932" w:rsidRDefault="00034932" w:rsidP="00034932">
            <w:pPr>
              <w:tabs>
                <w:tab w:val="left" w:pos="269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lastRenderedPageBreak/>
              <w:t xml:space="preserve">СЕКЦІЯ 4 </w:t>
            </w:r>
          </w:p>
        </w:tc>
        <w:tc>
          <w:tcPr>
            <w:tcW w:w="5933" w:type="dxa"/>
            <w:hideMark/>
          </w:tcPr>
          <w:p w:rsidR="00034932" w:rsidRPr="00034932" w:rsidRDefault="00034932" w:rsidP="00034932">
            <w:pPr>
              <w:tabs>
                <w:tab w:val="left" w:pos="2696"/>
              </w:tabs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СТРАТЕГІЇ ПОБУДОВИ СОЦІАЛЬНО-ПРАВОВОЇ ДЕРЖАВИ В УКРАЇНІ ТА ГРОМАДЯНСЬКА ВЗАЄМОДІЯ В СИСТЕМІ ЦІННОСТЕЙ УКРАЇНСЬКОГО СУСПІЛЬСТВА </w:t>
            </w:r>
          </w:p>
        </w:tc>
      </w:tr>
    </w:tbl>
    <w:p w:rsidR="00034932" w:rsidRPr="00034932" w:rsidRDefault="00034932" w:rsidP="00034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(</w:t>
      </w:r>
      <w:r w:rsidRPr="00034932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uk-UA"/>
        </w:rPr>
        <w:t xml:space="preserve">ауд.501) </w:t>
      </w:r>
    </w:p>
    <w:p w:rsidR="00034932" w:rsidRPr="00034932" w:rsidRDefault="00034932" w:rsidP="0003493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uk-UA"/>
        </w:rPr>
        <w:t xml:space="preserve">Керівники секції: </w:t>
      </w:r>
    </w:p>
    <w:p w:rsidR="00034932" w:rsidRPr="00034932" w:rsidRDefault="00034932" w:rsidP="00034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Давидюк Олена Олександрівна, </w:t>
      </w:r>
      <w:r w:rsidRPr="00034932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к.соц.н., завідуюча відділом проблем соціальної безпеки Центру перспективних соціальних досліджень Міністерства праці та соціальної політики України та НАН України; </w:t>
      </w:r>
    </w:p>
    <w:p w:rsidR="00034932" w:rsidRPr="00034932" w:rsidRDefault="00034932" w:rsidP="0003493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Нікітін Юрій Вікторович, </w:t>
      </w:r>
      <w:r w:rsidRPr="00034932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к.ю.н., доцент, декан юридичного факультету Національної академії управління. 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360"/>
        <w:gridCol w:w="1800"/>
        <w:gridCol w:w="4680"/>
        <w:gridCol w:w="360"/>
      </w:tblGrid>
      <w:tr w:rsidR="00034932" w:rsidRPr="00034932" w:rsidTr="00034932">
        <w:trPr>
          <w:trHeight w:val="627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Українська правова культура у ціннісному виборі демократії.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Требін М.П.,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д.філос.н., професор, завідувач кафедри соціології та політології Національної юридичної академії імені Ярослава Мудрого.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Особливості та перспективи формування української правової держави.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Івченко Ю.В.,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к.ю.н.,викладач кафедри філософії права та юридичної логіки Київського національного університету внутрішніх справ.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Україна як правова держава, її основні пріоритети в галузі права.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Сбоєва А.І.,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студенткаДонецького державного університету управління.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4.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Проблеми формування правової держави в сучасній Україні.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Мартиненко Ю.Д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., к.ю.н., старший викладач кафедри філософії права та юридичної логіки Київського національного університету внутрішніх справ. </w:t>
            </w:r>
          </w:p>
        </w:tc>
      </w:tr>
      <w:tr w:rsidR="00034932" w:rsidRPr="00034932" w:rsidTr="00034932">
        <w:trPr>
          <w:trHeight w:val="362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5.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Удосконалення системи джерел права як запорука розбудови правової держави в Україні.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Саннікова М.В.,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аспірант НДІ Державного будівництва і місцевого самоврядування Національної академії правових наук України. </w:t>
            </w:r>
          </w:p>
        </w:tc>
      </w:tr>
      <w:tr w:rsidR="00034932" w:rsidRPr="00034932" w:rsidTr="00034932">
        <w:trPr>
          <w:trHeight w:val="414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6.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Проблеми побудови правової держави в Україні.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Деревинський О.М.,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аспірант Національної академії управління.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7.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ind w:righ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Правова політика України: новітні виміри. </w:t>
            </w:r>
          </w:p>
          <w:p w:rsidR="00034932" w:rsidRPr="00034932" w:rsidRDefault="00034932" w:rsidP="00034932">
            <w:pPr>
              <w:spacing w:before="100" w:beforeAutospacing="1" w:after="100" w:afterAutospacing="1" w:line="182" w:lineRule="atLeast"/>
              <w:ind w:righ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Недюха М.П.,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д.філос.н., професор, завідувач сектору методології Інституту законодавства Верховної Ради України.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8.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Проблеми побудови громадянського суспільства: соціологічно-правовий аспект.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Торохтій Ю.З.,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к.ю.н., декан юридичного факультету Дніпропетровського гуманітарного університету. </w:t>
            </w:r>
          </w:p>
        </w:tc>
      </w:tr>
      <w:tr w:rsidR="00034932" w:rsidRPr="00034932" w:rsidTr="00034932">
        <w:trPr>
          <w:trHeight w:val="1261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9.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Поліетнічність громадянського суспільства України та проблеми побудови правової держави в Україні.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Тетерич О.М.,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к.філос.н., доцентХарківського національного університету внутрішніх справ. </w:t>
            </w:r>
          </w:p>
        </w:tc>
      </w:tr>
      <w:tr w:rsidR="00034932" w:rsidRPr="00034932" w:rsidTr="00034932">
        <w:trPr>
          <w:trHeight w:val="362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 xml:space="preserve">10.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Механізми формування дієвого громадянського суспільства.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Привалко Т.В.,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к.і.н., старший викладач кафедри суспільних наук Національної академії управління.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11.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Цінності – один з компонентів формування громадянського суспільства.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Мишковська О.П.,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аспірант Української академії друкарства.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12.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Роль громадських організацій у запобіганнізлочинності в системі внутрішньої безпеки суспільства.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Нікітін Ю.В.,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к.ю.н., доцент,декан юридичного факультету Національної академії управління.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13.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Правосвідомість громадян як фундаментальна умова становлення і розвитку правової держави.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Оверченко А.І.,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здобувач кафедри психологічних дисциплін Київського національного університету внутрішніх справ. </w:t>
            </w:r>
          </w:p>
        </w:tc>
      </w:tr>
      <w:tr w:rsidR="00034932" w:rsidRPr="00034932" w:rsidTr="00034932">
        <w:trPr>
          <w:trHeight w:val="362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14.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Права людини – нав’язана світу ліберальна концепція чи природна необхідність?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Чуприк Д.Й.,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студентка Таращанського агротехнічного коледжу імені Героя Радянського Союзу О.О.Шевченка. </w:t>
            </w:r>
          </w:p>
        </w:tc>
      </w:tr>
      <w:tr w:rsidR="00034932" w:rsidRPr="00034932" w:rsidTr="00034932">
        <w:trPr>
          <w:trHeight w:val="758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15.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Соціальні та культурні права і свободи людини і громадянина.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П’ясецький Я.І.,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 Таращанського агротехнічного коледжу імені Героя Радянського Союзу О.О. Шевченка. </w:t>
            </w:r>
          </w:p>
        </w:tc>
      </w:tr>
      <w:tr w:rsidR="00034932" w:rsidRPr="00034932" w:rsidTr="00034932">
        <w:trPr>
          <w:trHeight w:val="758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16.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Основні напрямки реалізації принципу справедливості у правотворчості.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Момот М.О.,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здобувач кафедри філософії права та юридичної логіки Київського національного університету внутрішніх справ. </w:t>
            </w:r>
          </w:p>
        </w:tc>
      </w:tr>
      <w:tr w:rsidR="00034932" w:rsidRPr="00034932" w:rsidTr="00034932">
        <w:trPr>
          <w:trHeight w:val="721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17.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Конституційний суд України в механізмі забезпечення прав людини.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Радзієвська В.В.,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старший консультант відділу міжнародного права Інституту законодавства Верховної Ради України. </w:t>
            </w:r>
          </w:p>
        </w:tc>
      </w:tr>
      <w:tr w:rsidR="00034932" w:rsidRPr="00034932" w:rsidTr="00034932">
        <w:trPr>
          <w:trHeight w:val="721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18.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Соціальні реформи як механізм пом'якшення соціальної нерівності.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Петренко Ю.М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., науковий співробітник відділу проблем соціальної безпеки Центру перспективних соціальних досліджень Міністерства праці та соціальної політики України та НАН України. </w:t>
            </w:r>
          </w:p>
        </w:tc>
      </w:tr>
      <w:tr w:rsidR="00034932" w:rsidRPr="00034932" w:rsidTr="00034932">
        <w:trPr>
          <w:trHeight w:val="721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19.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Соціальний захист населення України — невід’ємна складова соціальної політики.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Щур Н.О.,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аспірант кафедри управління суспільним розвиткомНаціональної академії державного управління при Президентові України.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20.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Соціальний захист населення в контексті нормативного поля. </w:t>
            </w:r>
          </w:p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Невельська-Гордєєва О.П.,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к.філос.н., доцент кафедри логіки Національної юридичної академії імені Ярослава Мудрого. </w:t>
            </w:r>
          </w:p>
        </w:tc>
      </w:tr>
      <w:tr w:rsidR="00034932" w:rsidRPr="00034932" w:rsidTr="00034932">
        <w:trPr>
          <w:trHeight w:val="960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21.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Економічна криза в Україні та соціальний захист населення.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Александрова Ю.Ю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., молодший науковий співробітник відділу соціального прогнозу Центру перспективних соціальних досліджень Міністерства праці та соціальної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 xml:space="preserve">політики України та НАН України.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 xml:space="preserve">22.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Соціальне забезпечення населення України в умовах світової економічної кризи.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Новікова Т.В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., старший науковий співробітник відділу соціального прогнозу Центру перспективних соціальних досліджень Міністерства праці та соціальної політики України та НАН України; </w:t>
            </w:r>
          </w:p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Поляк Н.О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., старший науковий співробітник відділу моніторингу соціальних процесів Центру перспективних соціальних досліджень Міністерства праці та соціальної політики України та НАН України.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23.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Соціальний захист населення та становлення економічної рівності членів суспільства.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Костюк В.С.,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к.е.н., доцент, завідувач кафедри економічної теорії Уманського державного аграрного університету;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Гладка Т.В.,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старший викладач кафедри соціально-гуманітарних дисциплін </w:t>
            </w:r>
          </w:p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Уманського державного аграрного університету. </w:t>
            </w:r>
          </w:p>
        </w:tc>
      </w:tr>
      <w:tr w:rsidR="00034932" w:rsidRPr="00034932" w:rsidTr="00034932">
        <w:trPr>
          <w:trHeight w:val="362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24.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Соціальний захист ветеранів війни: правові стандартистатусу та колізії реалізації права соціального захисту.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Кисличенко О.В.,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студенткаНаціональної юридичної академії України імені Ярослава Мудрого. </w:t>
            </w:r>
          </w:p>
        </w:tc>
      </w:tr>
      <w:tr w:rsidR="00034932" w:rsidRPr="00034932" w:rsidTr="00034932">
        <w:trPr>
          <w:trHeight w:val="540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25.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Принципи створення та діяльності громадськихорганізацій із соціального захисту інвалідів.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Мойса Б.С.,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аспіранткафедри політології Волинського національного університету імені Лесі Українки. </w:t>
            </w:r>
          </w:p>
        </w:tc>
      </w:tr>
      <w:tr w:rsidR="00034932" w:rsidRPr="00034932" w:rsidTr="00034932">
        <w:trPr>
          <w:trHeight w:val="540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26.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Реалії соціального захисту військовослужбовців Збройних Сил України.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Савченко Л.В.,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науковий співробітникНауково-дослідного центру гуманітарних проблем Збройних Сил України. </w:t>
            </w:r>
          </w:p>
        </w:tc>
      </w:tr>
      <w:tr w:rsidR="00034932" w:rsidRPr="00034932" w:rsidTr="00034932">
        <w:trPr>
          <w:trHeight w:val="540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27.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Особливості використання досвіду збройних сил США у сфері соціальної і професійної адаптації військовослужбовців, які звільняються з військової служби.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Печенюк І.С.,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к.і.н., старший науковий співробітник начальник науково-дослідної лабораторіїНауково-дослідного центру гуманітарних проблем Збройних Сил України. </w:t>
            </w:r>
          </w:p>
        </w:tc>
      </w:tr>
      <w:tr w:rsidR="00034932" w:rsidRPr="00034932" w:rsidTr="00034932">
        <w:trPr>
          <w:trHeight w:val="760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28.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Оцінка ефективності функціонування систем соціальних виплат.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Давидюк О.О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., к.соц.н. завідувач відділу проблем соціальної безпеки Центру перспективних соціальних досліджень Міністерства праці та соціальної політики України та НАН України. </w:t>
            </w:r>
          </w:p>
        </w:tc>
      </w:tr>
      <w:tr w:rsidR="00034932" w:rsidRPr="00034932" w:rsidTr="00034932">
        <w:trPr>
          <w:trHeight w:val="1031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29.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Основні підходи до визначення вартості безоплатних соціальних послуг особам, які перебувають у складних життєвих обставинах.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Кривобок Ю.В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., к.філол.н., завідувач відділу моніторингу соціальних процесів Центру перспективних соціальних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 xml:space="preserve">досліджень Міністерства праці та соціальної політики України та НАН України.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 xml:space="preserve">30.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Невиплата заробітної плати, стипендії, пенсії чи інших, установлених законом, виплат як аморальне явище. </w:t>
            </w:r>
          </w:p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Олєйнічук О.М.,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викладач кафедри всесвітньої історії та правознавства Уманського державного педагогічного університету імені Павла Тичини, юрист відділу освіти Уманської міської ради, здобувач кафедри кримінального права та процесу Національної академії управління. </w:t>
            </w:r>
          </w:p>
        </w:tc>
      </w:tr>
      <w:tr w:rsidR="00034932" w:rsidRPr="00034932" w:rsidTr="00034932">
        <w:trPr>
          <w:trHeight w:val="638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31.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Бідність в Україні: основні показники та індикатори визначення.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Болюбах В.В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., науковий співробітник відділу моніторингу соціальних процесів Центру перспективних соціальних досліджень Міністерства праці та соціальної політики України та НАН України. </w:t>
            </w:r>
          </w:p>
        </w:tc>
      </w:tr>
      <w:tr w:rsidR="00034932" w:rsidRPr="00034932" w:rsidTr="00034932">
        <w:trPr>
          <w:trHeight w:val="638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32. </w:t>
            </w: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Реалії та перспективи подолання бідності в Україні.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Сивак А.В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., старший науковий співробітник відділу проблем соціальної безпеки Центру перспективних соціальних досліджень Міністерства праці та соціальної політики України та НАН України. </w:t>
            </w:r>
          </w:p>
        </w:tc>
      </w:tr>
      <w:tr w:rsidR="00034932" w:rsidRPr="00034932" w:rsidTr="00034932">
        <w:trPr>
          <w:trHeight w:val="638"/>
        </w:trPr>
        <w:tc>
          <w:tcPr>
            <w:tcW w:w="540" w:type="dxa"/>
            <w:gridSpan w:val="2"/>
            <w:hideMark/>
          </w:tcPr>
          <w:p w:rsidR="00034932" w:rsidRPr="00034932" w:rsidRDefault="00034932" w:rsidP="0003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40" w:type="dxa"/>
            <w:gridSpan w:val="3"/>
            <w:hideMark/>
          </w:tcPr>
          <w:p w:rsidR="00034932" w:rsidRPr="00034932" w:rsidRDefault="00034932" w:rsidP="0003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34932" w:rsidRPr="00034932" w:rsidTr="00034932">
        <w:trPr>
          <w:gridBefore w:val="1"/>
          <w:gridAfter w:val="1"/>
          <w:wBefore w:w="540" w:type="dxa"/>
          <w:wAfter w:w="360" w:type="dxa"/>
        </w:trPr>
        <w:tc>
          <w:tcPr>
            <w:tcW w:w="2160" w:type="dxa"/>
            <w:gridSpan w:val="2"/>
            <w:hideMark/>
          </w:tcPr>
          <w:p w:rsidR="00034932" w:rsidRPr="00034932" w:rsidRDefault="00034932" w:rsidP="00034932">
            <w:pPr>
              <w:tabs>
                <w:tab w:val="left" w:pos="269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СЕКЦІЯ 5 </w:t>
            </w:r>
          </w:p>
        </w:tc>
        <w:tc>
          <w:tcPr>
            <w:tcW w:w="4680" w:type="dxa"/>
            <w:hideMark/>
          </w:tcPr>
          <w:p w:rsidR="00034932" w:rsidRPr="00034932" w:rsidRDefault="00034932" w:rsidP="00034932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СОЦІАЛЬНО-ЕКОНОМІЧНІ КОНЦЕПЦІЇ РОЗВИТКУ УКРАЇНСЬКОГО СУСПІЛЬСТВА </w:t>
            </w:r>
          </w:p>
        </w:tc>
      </w:tr>
      <w:tr w:rsidR="00034932" w:rsidRPr="00034932" w:rsidTr="00034932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932" w:rsidRPr="00034932" w:rsidRDefault="00034932" w:rsidP="0003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932" w:rsidRPr="00034932" w:rsidRDefault="00034932" w:rsidP="0003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932" w:rsidRPr="00034932" w:rsidRDefault="00034932" w:rsidP="0003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932" w:rsidRPr="00034932" w:rsidRDefault="00034932" w:rsidP="0003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932" w:rsidRPr="00034932" w:rsidRDefault="00034932" w:rsidP="0003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034932" w:rsidRPr="00034932" w:rsidRDefault="00034932" w:rsidP="00034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uk-UA"/>
        </w:rPr>
        <w:t xml:space="preserve">(ауд. 500) </w:t>
      </w:r>
    </w:p>
    <w:p w:rsidR="00034932" w:rsidRPr="00034932" w:rsidRDefault="00034932" w:rsidP="0003493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uk-UA"/>
        </w:rPr>
        <w:t xml:space="preserve">Керівники секції: </w:t>
      </w:r>
    </w:p>
    <w:p w:rsidR="00034932" w:rsidRPr="00034932" w:rsidRDefault="00034932" w:rsidP="0003493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Плечко Світлана Павлівна, </w:t>
      </w:r>
      <w:r w:rsidRPr="00034932">
        <w:rPr>
          <w:rFonts w:ascii="Verdana" w:eastAsia="Times New Roman" w:hAnsi="Verdana" w:cs="Times New Roman"/>
          <w:bCs/>
          <w:iCs/>
          <w:sz w:val="20"/>
          <w:szCs w:val="24"/>
          <w:lang w:eastAsia="uk-UA"/>
        </w:rPr>
        <w:t xml:space="preserve">к.філос.н., доцент, вчений секретарЦентру </w:t>
      </w:r>
      <w:r w:rsidRPr="00034932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перспективних соціальних досліджень Міністерства праці та соціальної політики України та НАН України; </w:t>
      </w:r>
    </w:p>
    <w:p w:rsidR="00034932" w:rsidRPr="00034932" w:rsidRDefault="00034932" w:rsidP="00034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Масько Дмитро Володимирович, </w:t>
      </w:r>
      <w:r w:rsidRPr="00034932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здобувач кафедри кримінального права та процесу, викладач Національної академії управління. 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6840"/>
      </w:tblGrid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Наукові інновації і прийняття правильних управлінських рішень.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Тарасенко В.А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., академік, д.е.н., професор Львівського навчально-наукового інституту Закарпатського державного університету.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Амбівалентність відповідальності професійних менеджерів.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Іванова І.В.,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к.е.н., доцент, завідувач кафедри подовженої професійної підготовки Інституту післядипломного навчання Національного авіаційного університету.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3.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Економічна самостійність України: ілюзія чи реальність.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Нескороджена Л.Л.,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к.ю.н., доцент, завідувач кафедри господарського права і процесуКиївського національного університету внутрішніх справ.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4.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Інформаційне суспільство як стратегія соціально-економічного розвитку України. Фінська модель.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lastRenderedPageBreak/>
              <w:t>Лисенко С.В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., молодший науковий співробітник відділу проблем соціальної безпеки Центру перспективних соціальних досліджень Міністерства праці та соціальної політики України та НАН України.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 xml:space="preserve">5.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Микроэкономические решения. Макроэкономические последствия (опыт Балтийских стран). </w:t>
            </w:r>
          </w:p>
          <w:p w:rsidR="00034932" w:rsidRPr="00034932" w:rsidRDefault="00034932" w:rsidP="00034932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Бука</w:t>
            </w: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eastAsia="uk-UA"/>
              </w:rPr>
              <w:t>С.А.,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доктор экономики, председатель Сената Балтийской Международной академии.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6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pacing w:val="-6"/>
                <w:sz w:val="20"/>
                <w:szCs w:val="20"/>
                <w:lang w:eastAsia="uk-UA"/>
              </w:rPr>
              <w:t xml:space="preserve">Соціоекономічні та моральні орієнтири українського суспільства в умовах трансформації. </w:t>
            </w:r>
          </w:p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pacing w:val="-6"/>
                <w:sz w:val="20"/>
                <w:szCs w:val="20"/>
                <w:lang w:eastAsia="uk-UA"/>
              </w:rPr>
              <w:t>Савранська Г.М.</w:t>
            </w: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завідуюча технологічним відділенням Київського коледжу будівництва архітектури та дизайну.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7.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Соціально-економічний розвиток як фактор ефективного фінансового забезпечення рівня життя населення.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Гордей О.Д.,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к.е.н., доцент кафедри фінансів, докторант Національного університету державної податкової служби України.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8.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Народовладдя і державна інвестиційна політика.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Тарасенко С.В.,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старший викладач відділення економікиЛьвівського навчально-наукового інститутуЗакарпатського державного університету.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9.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Основні проблеми та перспективи функціонування інвестиційного ринку України в контексті реалізації стратегії його розвитку.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Ротар Д.А.,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студентБуковинської державної фінансової академії.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10.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Інноваційний розвиток як стратегічний ресурс суспільних трансформацій (світоглядно-методологічний аспект).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Плечко С.П.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, к.філос.н., доцент, вчений секретар Центру перспективних соціальних досліджень Міністерства праці та соціальної політики України та НАН України. </w:t>
            </w:r>
          </w:p>
        </w:tc>
      </w:tr>
      <w:tr w:rsidR="00034932" w:rsidRPr="00034932" w:rsidTr="00034932">
        <w:trPr>
          <w:trHeight w:val="36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11.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До проблеми інноваційного розвитку України в умовах економічних коливань світового господарства.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Александров М.П.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, к.е.н., доцент кафедри гуманітарних наук Львівської академії мистецтв.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12.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Роль держави у стимулюванні інвестиційної та інноваційної діяльності в Україні.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Конончук К.П.,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студентка Національного університету державної податкової служби України.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13.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Інвестиційне забезпечення інноваційного розвитку.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Прокопенко О.В.,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д.е.н., доцент, завідувач кафедри економічної теорії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C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умського державного університету;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Кліменко О.В.,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асистент кафедри економічної теорії Сумського державного університету.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14.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Вплив інвестицій в людський капітал на соціально-економічний розвиток регіону 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Костюк В.С.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к.е.н., доцент, завідувач кафедри економічної теорії Уманського державного аграрного університету.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15.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Взаємозв’язок прямих іноземних інвестицій та експорту в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 xml:space="preserve">Україні.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Дегтярьова О.В., Ріпенко А.О.,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студенти Національного аерокосмічного університету імені М.Є. Жуковського «Харківський авіаційний інститут».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 xml:space="preserve">16.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Розвиток біотехнологій як основа зміни парадигми інноваційної стратегії України.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Костюк Р.В.,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аспірант Київського національного економічного університету імені В. Гетьмана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17.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Необхідність зміни напрямку інноваційного розвитку машинобудування.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Шеламова І.Д.,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доцент кафедри міжнародної економіки Національного технічного університету України «Київський політехнічний інститут. </w:t>
            </w:r>
          </w:p>
        </w:tc>
      </w:tr>
      <w:tr w:rsidR="00034932" w:rsidRPr="00034932" w:rsidTr="00034932">
        <w:trPr>
          <w:trHeight w:val="475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18.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Проблематика малого та середнього бізнесу в Україні.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Дяченко Т.О.,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к.е.н., доцент Національного авіаційного університету. </w:t>
            </w:r>
          </w:p>
        </w:tc>
      </w:tr>
      <w:tr w:rsidR="00034932" w:rsidRPr="00034932" w:rsidTr="00034932">
        <w:trPr>
          <w:trHeight w:val="36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19.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Вплив антиглобалістичних течій на міжнародні економічні відносини.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Солгалов О.І.,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депутат Мелітопольської районної ради.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20.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Вплив сучасних політичних процесів на розвиток торговельної політики України.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Ус І.В.,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головний спеціаліст Центру Нормопроектного забезпечення діяльності Президента України Національного інституту стратегічних досліджень. </w:t>
            </w:r>
          </w:p>
        </w:tc>
      </w:tr>
      <w:tr w:rsidR="00034932" w:rsidRPr="00034932" w:rsidTr="00034932">
        <w:trPr>
          <w:trHeight w:val="36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21.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Динаміка торгово-економічних відносин України із розвинутими країнами Латинської Америки на сучасному етапі (2005-2009 рр.).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Плевако І.Г.,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к.і.н., старший викладач кафедри міжнародних відносин та країнознавства Національного університету “Острозька академія”. </w:t>
            </w:r>
          </w:p>
        </w:tc>
      </w:tr>
      <w:tr w:rsidR="00034932" w:rsidRPr="00034932" w:rsidTr="00034932">
        <w:trPr>
          <w:trHeight w:val="36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22.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Нові акценти автотранспортної політики в контексті інтеграції України до ЄС.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Дубей В.І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, старший викладач кафедри політології та соціології Рівненського державного гуманітарного університету.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23.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Соціальні проблеми реформування АПК.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Волошан М.М.,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к.філос.н., доцент, проректор з науково-педагогічної роботи Харківського національного аграрногоуніверситету імені В.В. Докучаєва;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Кравцов А.І.,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к.і.н., доцент, завідувач кафедри історичних і соціально-політичнихдисциплінХарківського національного аграрного університету імені В.В. Докучаєва.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24.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Особливості реформування податкової системи України як передумова побудови досконалої ринкової економіки.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Кулинич Ю.М,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студентБуковинської державної фінансової академії.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25.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Дефіцит фінансової ліквідності як фактор вибору стратегії економічного розвитку України.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Буровова К.О.,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студенткаХарківського гуманітарного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 xml:space="preserve">університету«Народна українська академія».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 xml:space="preserve">26.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Бюджетування суб’єктів господарювання та його ефективність в розвитку української економіки.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Чорногод О.Ю.,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студентка Національної академії управління.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27.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Податкове планування на підприємстві як засіб адаптації до сучасних економічних умов.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Горобінська І.В.,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старший викладач кафедри фінансів і банківської справи Національної академії управління. </w:t>
            </w:r>
          </w:p>
        </w:tc>
      </w:tr>
      <w:tr w:rsidR="00034932" w:rsidRPr="00034932" w:rsidTr="00034932">
        <w:trPr>
          <w:trHeight w:val="627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28.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Інституційні засади вітчизняної соціально-економічної політики в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br/>
              <w:t xml:space="preserve">фінансово-кредитному секторі у післякризовий період.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Новікова І.Е.,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к.е.н., науковий співробітник Київського національного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br/>
              <w:t xml:space="preserve">університету імені Тараса Шевченка. </w:t>
            </w:r>
          </w:p>
        </w:tc>
      </w:tr>
      <w:tr w:rsidR="00034932" w:rsidRPr="00034932" w:rsidTr="00034932">
        <w:trPr>
          <w:trHeight w:val="54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29.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Аутсорсинг як модель отримання конкурентних переваг: позитивні та негативні сторони.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Миронюк А.В.,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студенткаБуковинської державної фінансової академії. </w:t>
            </w:r>
          </w:p>
        </w:tc>
      </w:tr>
      <w:tr w:rsidR="00034932" w:rsidRPr="00034932" w:rsidTr="00034932">
        <w:trPr>
          <w:trHeight w:val="758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30.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Правова концепція регулювання економіки: цивільний та господарський підходи.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Білаш А.,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 Національної академії управління. </w:t>
            </w:r>
          </w:p>
        </w:tc>
      </w:tr>
      <w:tr w:rsidR="00034932" w:rsidRPr="00034932" w:rsidTr="00034932">
        <w:trPr>
          <w:trHeight w:val="36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31.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До питання структуризації ієрархії конституційних принципів у сфері відносин власності.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Клименко О.М.,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к.ю.н., старший науковий співробітник, завідувач сектором законопроектних робітІнституту законодавства Верховної Ради України. </w:t>
            </w:r>
          </w:p>
        </w:tc>
      </w:tr>
      <w:tr w:rsidR="00034932" w:rsidRPr="00034932" w:rsidTr="00034932">
        <w:trPr>
          <w:trHeight w:val="721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32.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ind w:righ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Класифікація об’єктів нерухомості.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ind w:righ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Старченко В.Ф.,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 Відкритого міжнародного університету розвитку людини “Україна”. </w:t>
            </w:r>
          </w:p>
        </w:tc>
      </w:tr>
      <w:tr w:rsidR="00034932" w:rsidRPr="00034932" w:rsidTr="00034932">
        <w:trPr>
          <w:trHeight w:val="721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33.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ind w:righ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Майно, що може бути об’єктом договору довічного утримання.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ind w:righ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Левінська Т.І.,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Відкритого міжнародного університету розвитку людини “Україна”. </w:t>
            </w:r>
          </w:p>
        </w:tc>
      </w:tr>
      <w:tr w:rsidR="00034932" w:rsidRPr="00034932" w:rsidTr="00034932">
        <w:trPr>
          <w:trHeight w:val="360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34.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Незаконні дії щодо майна, на яке накладено арешт або, яке описане чи підлягає конфіскації, як аморальне явище.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Горяйнова Т.В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., здобувач кафедри кримінального права та процесу Національноїакадемії управління. </w:t>
            </w:r>
          </w:p>
        </w:tc>
      </w:tr>
      <w:tr w:rsidR="00034932" w:rsidRPr="00034932" w:rsidTr="00034932">
        <w:trPr>
          <w:trHeight w:val="721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35.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ind w:righ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Умови відшкодування моральної шкоди.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ind w:righ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Малишенко В.І.,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 Відкритого міжнародного університету розвитку людини “Україна”. </w:t>
            </w:r>
          </w:p>
        </w:tc>
      </w:tr>
      <w:tr w:rsidR="00034932" w:rsidRPr="00034932" w:rsidTr="00034932">
        <w:trPr>
          <w:trHeight w:val="721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36.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Кримінально-правова охорона ринку цінних паперів як один із напрямків стратегії економічного розвитку України в нових політичних координатах.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Вітко О.Ю.,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аспірант Національної академії управління. </w:t>
            </w:r>
          </w:p>
        </w:tc>
      </w:tr>
      <w:tr w:rsidR="00034932" w:rsidRPr="00034932" w:rsidTr="00034932">
        <w:trPr>
          <w:trHeight w:val="721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37.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Загальні відомості про комп’ютерну злочинність.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Архіпова К.С.,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аспірантка Національної академії управління. </w:t>
            </w:r>
          </w:p>
        </w:tc>
      </w:tr>
      <w:tr w:rsidR="00034932" w:rsidRPr="00034932" w:rsidTr="00034932">
        <w:trPr>
          <w:trHeight w:val="721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 xml:space="preserve">38.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Правове регулювання господарських відносин в умовах обмежених ресурсів планети.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Прилуцький Р.Б.,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к.ю.н., доцент, професор кафедри цивільного та господарського права Національної академії управління. </w:t>
            </w:r>
          </w:p>
        </w:tc>
      </w:tr>
      <w:tr w:rsidR="00034932" w:rsidRPr="00034932" w:rsidTr="00034932">
        <w:trPr>
          <w:trHeight w:val="721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39.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Порушення правил охорони надр як аморальне явище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Масько Д.В.,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здобувач кафедри кримінального права та процесу, викладач Національної академії управління. </w:t>
            </w:r>
          </w:p>
        </w:tc>
      </w:tr>
      <w:tr w:rsidR="00034932" w:rsidRPr="00034932" w:rsidTr="00034932">
        <w:trPr>
          <w:trHeight w:val="721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40.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Проблемы использования и охраны недр.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Бирюк Д.Ю.,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Одесской национальной юридической академии. </w:t>
            </w:r>
          </w:p>
        </w:tc>
      </w:tr>
      <w:tr w:rsidR="00034932" w:rsidRPr="00034932" w:rsidTr="00034932">
        <w:trPr>
          <w:trHeight w:val="721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41.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Атмосферный воздух и водные ресурсы как объекты охраны.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МеджитоваА.С.,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студентка Одесской национальной юридической академии.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42.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Особливості історично-правового розвитку благодійництва та меценатства в епоху античності. Соціально-правова цінність меценатства. </w:t>
            </w:r>
          </w:p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Долгий С.А.,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аспірант кафедри теорії та історії держави та права Відкритого міжнародного університету розвитку людини «Україна».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43.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Меценатство та благодійництво в Україні другої половини ХІХ - початку ХХІ ст.: шляхи управління. </w:t>
            </w:r>
          </w:p>
          <w:p w:rsidR="00034932" w:rsidRPr="00034932" w:rsidRDefault="00034932" w:rsidP="00034932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Суровцева І.Ю.,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к.і.н., доцент кафедри соціології управління Донецького державного університету управління. </w:t>
            </w:r>
          </w:p>
        </w:tc>
      </w:tr>
      <w:tr w:rsidR="00034932" w:rsidRPr="00034932" w:rsidTr="00034932">
        <w:trPr>
          <w:trHeight w:val="182"/>
        </w:trPr>
        <w:tc>
          <w:tcPr>
            <w:tcW w:w="540" w:type="dxa"/>
            <w:hideMark/>
          </w:tcPr>
          <w:p w:rsidR="00034932" w:rsidRPr="00034932" w:rsidRDefault="00034932" w:rsidP="0003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</w:tbl>
    <w:tbl>
      <w:tblPr>
        <w:tblpPr w:leftFromText="180" w:rightFromText="180" w:vertAnchor="text" w:horzAnchor="margin" w:tblpY="2"/>
        <w:tblW w:w="7184" w:type="dxa"/>
        <w:tblLook w:val="04A0" w:firstRow="1" w:lastRow="0" w:firstColumn="1" w:lastColumn="0" w:noHBand="0" w:noVBand="1"/>
      </w:tblPr>
      <w:tblGrid>
        <w:gridCol w:w="1728"/>
        <w:gridCol w:w="5456"/>
      </w:tblGrid>
      <w:tr w:rsidR="00034932" w:rsidRPr="00034932" w:rsidTr="00034932">
        <w:trPr>
          <w:trHeight w:val="537"/>
        </w:trPr>
        <w:tc>
          <w:tcPr>
            <w:tcW w:w="1728" w:type="dxa"/>
            <w:hideMark/>
          </w:tcPr>
          <w:p w:rsidR="00034932" w:rsidRPr="00034932" w:rsidRDefault="00034932" w:rsidP="00034932">
            <w:pPr>
              <w:tabs>
                <w:tab w:val="left" w:pos="269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СЕКЦІЯ 6 </w:t>
            </w:r>
          </w:p>
        </w:tc>
        <w:tc>
          <w:tcPr>
            <w:tcW w:w="5456" w:type="dxa"/>
            <w:hideMark/>
          </w:tcPr>
          <w:p w:rsidR="00034932" w:rsidRPr="00034932" w:rsidRDefault="00034932" w:rsidP="00034932">
            <w:pPr>
              <w:tabs>
                <w:tab w:val="left" w:pos="269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ЕТИЧНІ ЕТАЛОНИ УКРАЇНСЬКОГО </w:t>
            </w:r>
          </w:p>
          <w:p w:rsidR="00034932" w:rsidRPr="00034932" w:rsidRDefault="00034932" w:rsidP="00034932">
            <w:pPr>
              <w:tabs>
                <w:tab w:val="left" w:pos="269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СУСПІЛЬСТВА: ТРАДИЦІЇ ТА НОВАЦІЇ </w:t>
            </w:r>
          </w:p>
        </w:tc>
      </w:tr>
    </w:tbl>
    <w:p w:rsidR="00034932" w:rsidRPr="00034932" w:rsidRDefault="00034932" w:rsidP="00034932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uk-UA"/>
        </w:rPr>
        <w:t xml:space="preserve">(ауд. 502) </w:t>
      </w:r>
    </w:p>
    <w:p w:rsidR="00034932" w:rsidRPr="00034932" w:rsidRDefault="00034932" w:rsidP="0003493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uk-UA"/>
        </w:rPr>
        <w:t xml:space="preserve">Керівники секції: </w:t>
      </w:r>
    </w:p>
    <w:p w:rsidR="00034932" w:rsidRPr="00034932" w:rsidRDefault="00034932" w:rsidP="00034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Дерев’янко Тетяна Миколаївна, </w:t>
      </w:r>
      <w:r w:rsidRPr="00034932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к.філос.н., доцент кафедри філософії Київського національного економічного університету імені В. Гетьмана; </w:t>
      </w:r>
    </w:p>
    <w:p w:rsidR="00034932" w:rsidRPr="00034932" w:rsidRDefault="00034932" w:rsidP="00034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4932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Покотило Ганна Михайлівна, </w:t>
      </w:r>
      <w:r w:rsidRPr="00034932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доцент кафедри гуманітарних наук Львівської академії мистецтв. </w:t>
      </w: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6840"/>
      </w:tblGrid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Інтегральний підхід як основа цілісного пізнання духовності.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Аболіна Т.Г.,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д.філос.н., професор кафедри етики, естетики та культурології Київського національного університету імені Тараса Шевченка.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Традиція і сучасність: естетичний аспект аналізу.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Дорога А.Є.,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к.філос.н., доцент, заступник завідувача кафедри етики та естетики Національного педагогічного університету імені М.П. Драгоманова.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3.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Проблема довіри та відновлення соціального капіталу у вітчизняному бутті.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Дерев’янко Т.М.,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к.філос.н., доцент кафедри філософії Київського національного економічного університету імені В. Гетьмана.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4.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Парламентар і державний і службовець: особливості етичних вимог.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Василевська Т.Е.,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к.філос.н., доцент кафедри філософії Національної академії державного управління при 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 xml:space="preserve">Президентові України.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 xml:space="preserve">5.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Духовні виміри корпоративної культури: проблеми та перспективи.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Заболотна В.О.,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к.філос.н., заступник декана факультету психології Київського національного університету імені Тараса Шевченка.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6.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Цінність та цінності освіти.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Нападиста В.Г.,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к.філос.н., доцент кафедри етики, естетики та культурології Київського національного університету імені Тараса Шевченка.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7.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Статус традиції в постмодерній культурі.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Пітякова Т.С.,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викладач кафедри філософії Київського національного економічного університету імені В. Гетьмана.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8.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Сучасна українська сім`я на ментальному роздоріжжі.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Білоножко Є.П.,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асистент кафедри філософії Київського національного економічного університету імені В. Гетьмана.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9.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Морально-етичний потенціал українського суспільства: традиція і сучасність.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Дерев’янко А.С.,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викладач кафедри іноземних мов Київського національного економічного університету імені В. Гетьмана.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10.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Морально-естетичні погляди Г. Сковороди як ціннісні орієнтири сучасності.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Покотило Г.М.,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доцент кафедри гуманітарних наук Львівської академії мистецтв.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11.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Філософія діалогу (М. Бубер).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Тимофеєва Н.,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12.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Честь, гідність, громадянська відповідальність в ландшафтах українського суспільства.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Дикань Т.,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13.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Етика бізнесу як різновид прикладної етики.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Кочерга Ю.,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14.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Прикладна етика у глобалізованому світі.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Харитоненко Ю.,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Національної академії управління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15.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Язичницькі уявлення про добро і зло в українських казках.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Козеровська 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16.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Конфлікти нашого часу і вимога ґрунтовної етико-політичної орієнтації.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Возняк М.,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17.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Комунікація та етикет у менеджменті.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Єнікеєв Р.,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18.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Етика бізнесу та українські реалії.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Масляєва А., Біляєва К.,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студенти Київського національного економічного університету імені В. Гетьмана.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19.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Стратегії розвитку етики бізнесу в Україні.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lastRenderedPageBreak/>
              <w:t>Музиченко І., Тесленко К.,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студенти Київського національного економічного університету імені В. Гетьмана.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 xml:space="preserve">20.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Імідж ділової людини: етико-естетичні виміри.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Маліновський Б.,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21.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Мистецтво спілкування й етика службових стосунків.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Гром А., Левченко А.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, студенти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22.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Сучасні тенденції розвитку етики бізнесу в Україні.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Мартьянова К.,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Національної академії управління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23.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Мистецтво бути людиною ( Г. Сковорода).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Бабенко А.,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24.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Український комунікативний етикет.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Лис І.,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25.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Етичний кодекс: історія та сучасність.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Шовкун А.,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26.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Гостинність і етикет українців.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Бумажнікова О., Мостова В.,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студенти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27.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Етикет у сфері бізнесу.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Плюта А.,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 Національної академії управління. </w:t>
            </w:r>
          </w:p>
        </w:tc>
      </w:tr>
      <w:tr w:rsidR="00034932" w:rsidRPr="00034932" w:rsidTr="00034932">
        <w:tc>
          <w:tcPr>
            <w:tcW w:w="72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28. </w:t>
            </w:r>
          </w:p>
        </w:tc>
        <w:tc>
          <w:tcPr>
            <w:tcW w:w="6840" w:type="dxa"/>
            <w:hideMark/>
          </w:tcPr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Культура спілкування і етикет. </w:t>
            </w:r>
          </w:p>
          <w:p w:rsidR="00034932" w:rsidRPr="00034932" w:rsidRDefault="00034932" w:rsidP="00034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Бахарєва А.,</w:t>
            </w:r>
            <w:r w:rsidRPr="0003493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студентка Національної академії управління. </w:t>
            </w:r>
          </w:p>
        </w:tc>
      </w:tr>
    </w:tbl>
    <w:p w:rsidR="005C3806" w:rsidRDefault="005C3806"/>
    <w:sectPr w:rsidR="005C3806" w:rsidSect="00034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3B9"/>
    <w:multiLevelType w:val="multilevel"/>
    <w:tmpl w:val="9BEAE27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21075"/>
    <w:multiLevelType w:val="multilevel"/>
    <w:tmpl w:val="34E8072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7710D"/>
    <w:multiLevelType w:val="multilevel"/>
    <w:tmpl w:val="8266E9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35329"/>
    <w:multiLevelType w:val="multilevel"/>
    <w:tmpl w:val="13D4344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6166F"/>
    <w:multiLevelType w:val="multilevel"/>
    <w:tmpl w:val="8ADA75B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1189E"/>
    <w:multiLevelType w:val="multilevel"/>
    <w:tmpl w:val="29B0BF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75087"/>
    <w:multiLevelType w:val="multilevel"/>
    <w:tmpl w:val="033A05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86A0A"/>
    <w:multiLevelType w:val="multilevel"/>
    <w:tmpl w:val="B3F077F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A2830"/>
    <w:multiLevelType w:val="multilevel"/>
    <w:tmpl w:val="F11674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17B4A"/>
    <w:multiLevelType w:val="multilevel"/>
    <w:tmpl w:val="526C84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40436"/>
    <w:multiLevelType w:val="multilevel"/>
    <w:tmpl w:val="8940BF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F1696"/>
    <w:multiLevelType w:val="multilevel"/>
    <w:tmpl w:val="4C8CFA2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1178AB"/>
    <w:multiLevelType w:val="multilevel"/>
    <w:tmpl w:val="F40E4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161624"/>
    <w:multiLevelType w:val="multilevel"/>
    <w:tmpl w:val="32949DE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71F57"/>
    <w:multiLevelType w:val="multilevel"/>
    <w:tmpl w:val="1910D4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4E72CC"/>
    <w:multiLevelType w:val="multilevel"/>
    <w:tmpl w:val="AFBC70F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9E6617"/>
    <w:multiLevelType w:val="multilevel"/>
    <w:tmpl w:val="8E7E0E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9107CE"/>
    <w:multiLevelType w:val="multilevel"/>
    <w:tmpl w:val="3C700B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125929"/>
    <w:multiLevelType w:val="multilevel"/>
    <w:tmpl w:val="7B528C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BE413E"/>
    <w:multiLevelType w:val="multilevel"/>
    <w:tmpl w:val="59A81C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1B7881"/>
    <w:multiLevelType w:val="multilevel"/>
    <w:tmpl w:val="5C4C39F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225149"/>
    <w:multiLevelType w:val="multilevel"/>
    <w:tmpl w:val="433A68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2E6A9A"/>
    <w:multiLevelType w:val="multilevel"/>
    <w:tmpl w:val="E28A463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447BA5"/>
    <w:multiLevelType w:val="multilevel"/>
    <w:tmpl w:val="7316A0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CA32A2"/>
    <w:multiLevelType w:val="multilevel"/>
    <w:tmpl w:val="590C86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3E62D9"/>
    <w:multiLevelType w:val="multilevel"/>
    <w:tmpl w:val="D7E630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8654DB"/>
    <w:multiLevelType w:val="multilevel"/>
    <w:tmpl w:val="3808035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873431"/>
    <w:multiLevelType w:val="multilevel"/>
    <w:tmpl w:val="F99C8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FC2387"/>
    <w:multiLevelType w:val="multilevel"/>
    <w:tmpl w:val="3BBE77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EC7FA4"/>
    <w:multiLevelType w:val="multilevel"/>
    <w:tmpl w:val="0D04A4C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A35B09"/>
    <w:multiLevelType w:val="multilevel"/>
    <w:tmpl w:val="48B6E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DA5C84"/>
    <w:multiLevelType w:val="multilevel"/>
    <w:tmpl w:val="E45C5D6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3140CE"/>
    <w:multiLevelType w:val="multilevel"/>
    <w:tmpl w:val="B92C5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3876F7"/>
    <w:multiLevelType w:val="multilevel"/>
    <w:tmpl w:val="779890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2"/>
  </w:num>
  <w:num w:numId="3">
    <w:abstractNumId w:val="27"/>
  </w:num>
  <w:num w:numId="4">
    <w:abstractNumId w:val="6"/>
  </w:num>
  <w:num w:numId="5">
    <w:abstractNumId w:val="5"/>
  </w:num>
  <w:num w:numId="6">
    <w:abstractNumId w:val="21"/>
  </w:num>
  <w:num w:numId="7">
    <w:abstractNumId w:val="12"/>
  </w:num>
  <w:num w:numId="8">
    <w:abstractNumId w:val="23"/>
  </w:num>
  <w:num w:numId="9">
    <w:abstractNumId w:val="14"/>
  </w:num>
  <w:num w:numId="10">
    <w:abstractNumId w:val="2"/>
  </w:num>
  <w:num w:numId="11">
    <w:abstractNumId w:val="9"/>
  </w:num>
  <w:num w:numId="12">
    <w:abstractNumId w:val="19"/>
  </w:num>
  <w:num w:numId="13">
    <w:abstractNumId w:val="10"/>
  </w:num>
  <w:num w:numId="14">
    <w:abstractNumId w:val="16"/>
  </w:num>
  <w:num w:numId="15">
    <w:abstractNumId w:val="24"/>
  </w:num>
  <w:num w:numId="16">
    <w:abstractNumId w:val="25"/>
  </w:num>
  <w:num w:numId="17">
    <w:abstractNumId w:val="18"/>
  </w:num>
  <w:num w:numId="18">
    <w:abstractNumId w:val="29"/>
  </w:num>
  <w:num w:numId="19">
    <w:abstractNumId w:val="17"/>
  </w:num>
  <w:num w:numId="20">
    <w:abstractNumId w:val="33"/>
  </w:num>
  <w:num w:numId="21">
    <w:abstractNumId w:val="7"/>
  </w:num>
  <w:num w:numId="22">
    <w:abstractNumId w:val="28"/>
  </w:num>
  <w:num w:numId="23">
    <w:abstractNumId w:val="15"/>
  </w:num>
  <w:num w:numId="24">
    <w:abstractNumId w:val="11"/>
  </w:num>
  <w:num w:numId="25">
    <w:abstractNumId w:val="13"/>
  </w:num>
  <w:num w:numId="26">
    <w:abstractNumId w:val="0"/>
  </w:num>
  <w:num w:numId="27">
    <w:abstractNumId w:val="26"/>
  </w:num>
  <w:num w:numId="28">
    <w:abstractNumId w:val="1"/>
  </w:num>
  <w:num w:numId="29">
    <w:abstractNumId w:val="22"/>
  </w:num>
  <w:num w:numId="30">
    <w:abstractNumId w:val="3"/>
  </w:num>
  <w:num w:numId="31">
    <w:abstractNumId w:val="20"/>
  </w:num>
  <w:num w:numId="32">
    <w:abstractNumId w:val="8"/>
  </w:num>
  <w:num w:numId="33">
    <w:abstractNumId w:val="3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32"/>
    <w:rsid w:val="00034932"/>
    <w:rsid w:val="005C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4932"/>
  </w:style>
  <w:style w:type="character" w:customStyle="1" w:styleId="apple-style-span">
    <w:name w:val="apple-style-span"/>
    <w:basedOn w:val="a0"/>
    <w:rsid w:val="00034932"/>
  </w:style>
  <w:style w:type="character" w:customStyle="1" w:styleId="mashaindex">
    <w:name w:val="masha_index"/>
    <w:basedOn w:val="a0"/>
    <w:rsid w:val="00034932"/>
  </w:style>
  <w:style w:type="character" w:styleId="a3">
    <w:name w:val="Hyperlink"/>
    <w:basedOn w:val="a0"/>
    <w:uiPriority w:val="99"/>
    <w:semiHidden/>
    <w:unhideWhenUsed/>
    <w:rsid w:val="000349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4932"/>
    <w:rPr>
      <w:color w:val="800080"/>
      <w:u w:val="single"/>
    </w:rPr>
  </w:style>
  <w:style w:type="character" w:customStyle="1" w:styleId="fontstyle49">
    <w:name w:val="fontstyle49"/>
    <w:basedOn w:val="a0"/>
    <w:rsid w:val="00034932"/>
  </w:style>
  <w:style w:type="paragraph" w:styleId="a5">
    <w:name w:val="Body Text"/>
    <w:basedOn w:val="a"/>
    <w:link w:val="a6"/>
    <w:uiPriority w:val="99"/>
    <w:unhideWhenUsed/>
    <w:rsid w:val="0003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Основной текст Знак"/>
    <w:basedOn w:val="a0"/>
    <w:link w:val="a5"/>
    <w:uiPriority w:val="99"/>
    <w:rsid w:val="00034932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4932"/>
  </w:style>
  <w:style w:type="character" w:customStyle="1" w:styleId="apple-style-span">
    <w:name w:val="apple-style-span"/>
    <w:basedOn w:val="a0"/>
    <w:rsid w:val="00034932"/>
  </w:style>
  <w:style w:type="character" w:customStyle="1" w:styleId="mashaindex">
    <w:name w:val="masha_index"/>
    <w:basedOn w:val="a0"/>
    <w:rsid w:val="00034932"/>
  </w:style>
  <w:style w:type="character" w:styleId="a3">
    <w:name w:val="Hyperlink"/>
    <w:basedOn w:val="a0"/>
    <w:uiPriority w:val="99"/>
    <w:semiHidden/>
    <w:unhideWhenUsed/>
    <w:rsid w:val="000349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4932"/>
    <w:rPr>
      <w:color w:val="800080"/>
      <w:u w:val="single"/>
    </w:rPr>
  </w:style>
  <w:style w:type="character" w:customStyle="1" w:styleId="fontstyle49">
    <w:name w:val="fontstyle49"/>
    <w:basedOn w:val="a0"/>
    <w:rsid w:val="00034932"/>
  </w:style>
  <w:style w:type="paragraph" w:styleId="a5">
    <w:name w:val="Body Text"/>
    <w:basedOn w:val="a"/>
    <w:link w:val="a6"/>
    <w:uiPriority w:val="99"/>
    <w:unhideWhenUsed/>
    <w:rsid w:val="0003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Основной текст Знак"/>
    <w:basedOn w:val="a0"/>
    <w:link w:val="a5"/>
    <w:uiPriority w:val="99"/>
    <w:rsid w:val="00034932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33889</Words>
  <Characters>19317</Characters>
  <Application>Microsoft Office Word</Application>
  <DocSecurity>0</DocSecurity>
  <Lines>160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isAlex</dc:creator>
  <cp:lastModifiedBy>isAlex</cp:lastModifiedBy>
  <cp:revision>1</cp:revision>
  <dcterms:created xsi:type="dcterms:W3CDTF">2015-03-21T13:39:00Z</dcterms:created>
  <dcterms:modified xsi:type="dcterms:W3CDTF">2015-03-21T13:40:00Z</dcterms:modified>
</cp:coreProperties>
</file>